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6099" w14:textId="63C69A35" w:rsidR="00472E51" w:rsidRPr="00AF0329" w:rsidRDefault="005672AF" w:rsidP="00BA6102">
      <w:pPr>
        <w:spacing w:after="0" w:line="240" w:lineRule="auto"/>
        <w:ind w:firstLine="720"/>
        <w:jc w:val="center"/>
        <w:rPr>
          <w:b/>
          <w:sz w:val="24"/>
          <w:szCs w:val="24"/>
        </w:rPr>
      </w:pPr>
      <w:r w:rsidRPr="00AF0329">
        <w:rPr>
          <w:b/>
          <w:sz w:val="24"/>
          <w:szCs w:val="24"/>
        </w:rPr>
        <w:t xml:space="preserve">PHIL </w:t>
      </w:r>
      <w:r w:rsidR="00DA2586">
        <w:rPr>
          <w:b/>
          <w:sz w:val="24"/>
          <w:szCs w:val="24"/>
        </w:rPr>
        <w:t>4335</w:t>
      </w:r>
      <w:r w:rsidRPr="00AF0329">
        <w:rPr>
          <w:b/>
          <w:sz w:val="24"/>
          <w:szCs w:val="24"/>
        </w:rPr>
        <w:t xml:space="preserve">: </w:t>
      </w:r>
      <w:r w:rsidR="00DA2586">
        <w:rPr>
          <w:b/>
          <w:sz w:val="24"/>
          <w:szCs w:val="24"/>
        </w:rPr>
        <w:t xml:space="preserve">BIO MEDICAL </w:t>
      </w:r>
      <w:r w:rsidR="006A044B">
        <w:rPr>
          <w:b/>
          <w:sz w:val="24"/>
          <w:szCs w:val="24"/>
        </w:rPr>
        <w:t>ETHICS</w:t>
      </w:r>
    </w:p>
    <w:p w14:paraId="4A54B3B6" w14:textId="77777777" w:rsidR="005672AF" w:rsidRPr="00AF0329" w:rsidRDefault="005672AF" w:rsidP="00C73CE6">
      <w:pPr>
        <w:tabs>
          <w:tab w:val="left" w:pos="4320"/>
        </w:tabs>
        <w:spacing w:after="0" w:line="240" w:lineRule="auto"/>
        <w:jc w:val="center"/>
        <w:rPr>
          <w:sz w:val="24"/>
          <w:szCs w:val="24"/>
        </w:rPr>
      </w:pPr>
      <w:r w:rsidRPr="00AF0329">
        <w:rPr>
          <w:sz w:val="24"/>
          <w:szCs w:val="24"/>
        </w:rPr>
        <w:t>MARQUETTE UNIVERSITY</w:t>
      </w:r>
    </w:p>
    <w:p w14:paraId="5C9692BD" w14:textId="1B874095" w:rsidR="0025185F" w:rsidRPr="00AF0329" w:rsidRDefault="006A044B" w:rsidP="00DA2586">
      <w:pPr>
        <w:tabs>
          <w:tab w:val="left" w:pos="4320"/>
        </w:tabs>
        <w:spacing w:after="0" w:line="240" w:lineRule="auto"/>
        <w:jc w:val="center"/>
        <w:rPr>
          <w:sz w:val="24"/>
          <w:szCs w:val="24"/>
        </w:rPr>
      </w:pPr>
      <w:r>
        <w:rPr>
          <w:sz w:val="24"/>
          <w:szCs w:val="24"/>
        </w:rPr>
        <w:t xml:space="preserve">PHIL </w:t>
      </w:r>
      <w:r w:rsidR="00DA2586">
        <w:rPr>
          <w:sz w:val="24"/>
          <w:szCs w:val="24"/>
        </w:rPr>
        <w:t>4335</w:t>
      </w:r>
      <w:r w:rsidR="007F1860">
        <w:rPr>
          <w:sz w:val="24"/>
          <w:szCs w:val="24"/>
        </w:rPr>
        <w:t>-</w:t>
      </w:r>
      <w:r w:rsidR="00DA2586">
        <w:rPr>
          <w:sz w:val="24"/>
          <w:szCs w:val="24"/>
        </w:rPr>
        <w:t>101</w:t>
      </w:r>
      <w:r w:rsidR="007F1860">
        <w:rPr>
          <w:sz w:val="24"/>
          <w:szCs w:val="24"/>
        </w:rPr>
        <w:t xml:space="preserve"> </w:t>
      </w:r>
      <w:r w:rsidR="00DA2586">
        <w:rPr>
          <w:sz w:val="24"/>
          <w:szCs w:val="24"/>
        </w:rPr>
        <w:t xml:space="preserve">Spring </w:t>
      </w:r>
      <w:r w:rsidR="005672AF" w:rsidRPr="00AF0329">
        <w:rPr>
          <w:sz w:val="24"/>
          <w:szCs w:val="24"/>
        </w:rPr>
        <w:t>201</w:t>
      </w:r>
      <w:r w:rsidR="00DA2586">
        <w:rPr>
          <w:sz w:val="24"/>
          <w:szCs w:val="24"/>
        </w:rPr>
        <w:t>8</w:t>
      </w:r>
      <w:r w:rsidR="005672AF" w:rsidRPr="00AF0329">
        <w:rPr>
          <w:sz w:val="24"/>
          <w:szCs w:val="24"/>
        </w:rPr>
        <w:t xml:space="preserve">, </w:t>
      </w:r>
      <w:r w:rsidR="0025185F">
        <w:rPr>
          <w:sz w:val="24"/>
          <w:szCs w:val="24"/>
        </w:rPr>
        <w:t>Tues &amp; Thurs</w:t>
      </w:r>
      <w:r w:rsidR="000972D2">
        <w:rPr>
          <w:sz w:val="24"/>
          <w:szCs w:val="24"/>
        </w:rPr>
        <w:t xml:space="preserve"> </w:t>
      </w:r>
      <w:r w:rsidR="00DA2586">
        <w:rPr>
          <w:sz w:val="24"/>
          <w:szCs w:val="24"/>
        </w:rPr>
        <w:t>9</w:t>
      </w:r>
      <w:r w:rsidR="00D530D9">
        <w:rPr>
          <w:sz w:val="24"/>
          <w:szCs w:val="24"/>
        </w:rPr>
        <w:t>:</w:t>
      </w:r>
      <w:r w:rsidR="00DA2586">
        <w:rPr>
          <w:sz w:val="24"/>
          <w:szCs w:val="24"/>
        </w:rPr>
        <w:t>30</w:t>
      </w:r>
      <w:r w:rsidR="0025185F">
        <w:rPr>
          <w:sz w:val="24"/>
          <w:szCs w:val="24"/>
        </w:rPr>
        <w:t>a</w:t>
      </w:r>
      <w:r w:rsidR="00D530D9">
        <w:rPr>
          <w:sz w:val="24"/>
          <w:szCs w:val="24"/>
        </w:rPr>
        <w:t>-</w:t>
      </w:r>
      <w:r w:rsidR="00421119">
        <w:rPr>
          <w:sz w:val="24"/>
          <w:szCs w:val="24"/>
        </w:rPr>
        <w:t>1</w:t>
      </w:r>
      <w:r w:rsidR="00DA2586">
        <w:rPr>
          <w:sz w:val="24"/>
          <w:szCs w:val="24"/>
        </w:rPr>
        <w:t>0</w:t>
      </w:r>
      <w:r w:rsidR="00D530D9">
        <w:rPr>
          <w:sz w:val="24"/>
          <w:szCs w:val="24"/>
        </w:rPr>
        <w:t>:</w:t>
      </w:r>
      <w:r w:rsidR="00DA2586">
        <w:rPr>
          <w:sz w:val="24"/>
          <w:szCs w:val="24"/>
        </w:rPr>
        <w:t>4</w:t>
      </w:r>
      <w:r w:rsidR="0025185F">
        <w:rPr>
          <w:sz w:val="24"/>
          <w:szCs w:val="24"/>
        </w:rPr>
        <w:t>5</w:t>
      </w:r>
      <w:r w:rsidR="00D530D9">
        <w:rPr>
          <w:sz w:val="24"/>
          <w:szCs w:val="24"/>
        </w:rPr>
        <w:t>a</w:t>
      </w:r>
      <w:r w:rsidR="00E95CB9">
        <w:rPr>
          <w:sz w:val="24"/>
          <w:szCs w:val="24"/>
        </w:rPr>
        <w:t xml:space="preserve"> </w:t>
      </w:r>
      <w:r w:rsidR="00421119">
        <w:rPr>
          <w:sz w:val="24"/>
          <w:szCs w:val="24"/>
        </w:rPr>
        <w:t xml:space="preserve">in </w:t>
      </w:r>
      <w:r w:rsidR="00DA2586">
        <w:rPr>
          <w:sz w:val="24"/>
          <w:szCs w:val="24"/>
        </w:rPr>
        <w:t>Cudahy Hall 118</w:t>
      </w:r>
    </w:p>
    <w:p w14:paraId="178841F7" w14:textId="77777777" w:rsidR="005672AF" w:rsidRPr="00AF0329" w:rsidRDefault="005672AF" w:rsidP="00C73CE6">
      <w:pPr>
        <w:tabs>
          <w:tab w:val="left" w:pos="4320"/>
        </w:tabs>
        <w:spacing w:after="0" w:line="240" w:lineRule="auto"/>
        <w:jc w:val="both"/>
        <w:rPr>
          <w:sz w:val="24"/>
          <w:szCs w:val="24"/>
        </w:rPr>
      </w:pPr>
    </w:p>
    <w:p w14:paraId="61576A62" w14:textId="77777777" w:rsidR="009177EF" w:rsidRDefault="009177EF" w:rsidP="00C73CE6">
      <w:pPr>
        <w:tabs>
          <w:tab w:val="left" w:pos="4320"/>
        </w:tabs>
        <w:spacing w:after="0" w:line="240" w:lineRule="auto"/>
        <w:jc w:val="both"/>
        <w:rPr>
          <w:sz w:val="24"/>
          <w:szCs w:val="24"/>
        </w:rPr>
        <w:sectPr w:rsidR="009177EF" w:rsidSect="00864FC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19920A5" w14:textId="1F532DD9" w:rsidR="005672AF" w:rsidRPr="00AF0329" w:rsidRDefault="005672AF" w:rsidP="00C73CE6">
      <w:pPr>
        <w:tabs>
          <w:tab w:val="left" w:pos="4320"/>
        </w:tabs>
        <w:spacing w:after="0" w:line="240" w:lineRule="auto"/>
        <w:jc w:val="both"/>
        <w:rPr>
          <w:sz w:val="24"/>
          <w:szCs w:val="24"/>
        </w:rPr>
      </w:pPr>
      <w:r w:rsidRPr="00AF0329">
        <w:rPr>
          <w:sz w:val="24"/>
          <w:szCs w:val="24"/>
        </w:rPr>
        <w:t>PROFESSOR: Mr. Brett Yardley</w:t>
      </w:r>
      <w:r w:rsidR="007377DE">
        <w:rPr>
          <w:sz w:val="24"/>
          <w:szCs w:val="24"/>
        </w:rPr>
        <w:tab/>
      </w:r>
      <w:r w:rsidR="007377DE" w:rsidRPr="007377DE">
        <w:rPr>
          <w:sz w:val="24"/>
          <w:szCs w:val="24"/>
        </w:rPr>
        <w:t xml:space="preserve">OFFICE HOURS: </w:t>
      </w:r>
      <w:r w:rsidR="00DE4DCD">
        <w:rPr>
          <w:sz w:val="24"/>
          <w:szCs w:val="24"/>
        </w:rPr>
        <w:t xml:space="preserve">Tues &amp; </w:t>
      </w:r>
      <w:r w:rsidR="007377DE">
        <w:rPr>
          <w:sz w:val="24"/>
          <w:szCs w:val="24"/>
        </w:rPr>
        <w:t>T</w:t>
      </w:r>
      <w:r w:rsidR="00DE4DCD">
        <w:rPr>
          <w:sz w:val="24"/>
          <w:szCs w:val="24"/>
        </w:rPr>
        <w:t>hurs</w:t>
      </w:r>
      <w:r w:rsidR="007377DE">
        <w:rPr>
          <w:sz w:val="24"/>
          <w:szCs w:val="24"/>
        </w:rPr>
        <w:t xml:space="preserve"> at i) </w:t>
      </w:r>
      <w:r w:rsidR="00B04864">
        <w:rPr>
          <w:rStyle w:val="Hyperlink"/>
          <w:color w:val="000000" w:themeColor="text1"/>
          <w:sz w:val="24"/>
          <w:szCs w:val="24"/>
          <w:u w:val="none"/>
        </w:rPr>
        <w:t>10:45-11:15a Cudahy main floor,</w:t>
      </w:r>
      <w:r w:rsidR="00B04864">
        <w:rPr>
          <w:sz w:val="24"/>
          <w:szCs w:val="24"/>
        </w:rPr>
        <w:t xml:space="preserve"> </w:t>
      </w:r>
    </w:p>
    <w:p w14:paraId="1A863B20" w14:textId="2DF4EEDC" w:rsidR="009177EF" w:rsidRPr="007377DE" w:rsidRDefault="009177EF" w:rsidP="00B04864">
      <w:pPr>
        <w:tabs>
          <w:tab w:val="left" w:pos="4320"/>
        </w:tabs>
        <w:spacing w:after="0" w:line="240" w:lineRule="auto"/>
        <w:jc w:val="both"/>
        <w:rPr>
          <w:sz w:val="24"/>
          <w:szCs w:val="24"/>
        </w:rPr>
      </w:pPr>
      <w:r w:rsidRPr="00AF0329">
        <w:rPr>
          <w:sz w:val="24"/>
          <w:szCs w:val="24"/>
        </w:rPr>
        <w:t xml:space="preserve">EMAIL: </w:t>
      </w:r>
      <w:hyperlink r:id="rId14" w:history="1">
        <w:r w:rsidRPr="0025709D">
          <w:rPr>
            <w:rStyle w:val="Hyperlink"/>
            <w:sz w:val="24"/>
            <w:szCs w:val="24"/>
          </w:rPr>
          <w:t>brett.yardley@marquette.edu</w:t>
        </w:r>
      </w:hyperlink>
      <w:r w:rsidR="007377DE">
        <w:rPr>
          <w:rStyle w:val="Hyperlink"/>
          <w:sz w:val="24"/>
          <w:szCs w:val="24"/>
          <w:u w:val="none"/>
        </w:rPr>
        <w:tab/>
      </w:r>
      <w:r w:rsidR="007377DE">
        <w:rPr>
          <w:rStyle w:val="Hyperlink"/>
          <w:color w:val="000000" w:themeColor="text1"/>
          <w:sz w:val="24"/>
          <w:szCs w:val="24"/>
          <w:u w:val="none"/>
        </w:rPr>
        <w:t>ii)</w:t>
      </w:r>
      <w:r w:rsidR="00B04864" w:rsidRPr="00B04864">
        <w:rPr>
          <w:sz w:val="24"/>
          <w:szCs w:val="24"/>
        </w:rPr>
        <w:t xml:space="preserve"> </w:t>
      </w:r>
      <w:r w:rsidR="00B04864">
        <w:rPr>
          <w:sz w:val="24"/>
          <w:szCs w:val="24"/>
        </w:rPr>
        <w:t>3:30-4</w:t>
      </w:r>
      <w:r w:rsidR="00B04864" w:rsidRPr="007377DE">
        <w:rPr>
          <w:sz w:val="24"/>
          <w:szCs w:val="24"/>
        </w:rPr>
        <w:t>:</w:t>
      </w:r>
      <w:r w:rsidR="00B04864">
        <w:rPr>
          <w:sz w:val="24"/>
          <w:szCs w:val="24"/>
        </w:rPr>
        <w:t>30p</w:t>
      </w:r>
      <w:r w:rsidR="00B04864" w:rsidRPr="007377DE">
        <w:rPr>
          <w:sz w:val="24"/>
          <w:szCs w:val="24"/>
        </w:rPr>
        <w:t xml:space="preserve"> in </w:t>
      </w:r>
      <w:r w:rsidR="00B04864">
        <w:rPr>
          <w:sz w:val="24"/>
          <w:szCs w:val="24"/>
        </w:rPr>
        <w:t>441 Marquette Hall</w:t>
      </w:r>
      <w:r w:rsidR="007377DE">
        <w:rPr>
          <w:rStyle w:val="Hyperlink"/>
          <w:color w:val="000000" w:themeColor="text1"/>
          <w:sz w:val="24"/>
          <w:szCs w:val="24"/>
          <w:u w:val="none"/>
        </w:rPr>
        <w:t xml:space="preserve"> or iii) by appointment.</w:t>
      </w:r>
      <w:r w:rsidR="00B04864" w:rsidRPr="00B04864">
        <w:rPr>
          <w:rStyle w:val="Hyperlink"/>
          <w:color w:val="000000" w:themeColor="text1"/>
          <w:sz w:val="24"/>
          <w:szCs w:val="24"/>
          <w:u w:val="none"/>
        </w:rPr>
        <w:t xml:space="preserve"> </w:t>
      </w:r>
    </w:p>
    <w:p w14:paraId="72959C44" w14:textId="77777777" w:rsidR="005672AF" w:rsidRPr="00AF0329" w:rsidRDefault="005672AF" w:rsidP="00C73CE6">
      <w:pPr>
        <w:spacing w:after="0" w:line="240" w:lineRule="auto"/>
        <w:jc w:val="both"/>
        <w:rPr>
          <w:sz w:val="24"/>
          <w:szCs w:val="24"/>
        </w:rPr>
      </w:pPr>
    </w:p>
    <w:p w14:paraId="7098CF6A" w14:textId="77777777" w:rsidR="005672AF" w:rsidRPr="00AF0329" w:rsidRDefault="005672AF" w:rsidP="00C73CE6">
      <w:pPr>
        <w:pStyle w:val="ListParagraph"/>
        <w:numPr>
          <w:ilvl w:val="0"/>
          <w:numId w:val="4"/>
        </w:numPr>
        <w:spacing w:after="0" w:line="240" w:lineRule="auto"/>
        <w:ind w:left="360" w:hanging="360"/>
        <w:jc w:val="both"/>
        <w:rPr>
          <w:sz w:val="24"/>
          <w:szCs w:val="24"/>
        </w:rPr>
      </w:pPr>
      <w:r w:rsidRPr="00AF0329">
        <w:rPr>
          <w:sz w:val="24"/>
          <w:szCs w:val="24"/>
        </w:rPr>
        <w:t>COURSE DESCRIPTION</w:t>
      </w:r>
    </w:p>
    <w:p w14:paraId="3FC95FCF" w14:textId="1087C43E" w:rsidR="001C2E72" w:rsidRPr="00722E99" w:rsidRDefault="001C2E72" w:rsidP="00722E99">
      <w:pPr>
        <w:spacing w:after="0" w:line="240" w:lineRule="auto"/>
        <w:jc w:val="both"/>
        <w:rPr>
          <w:sz w:val="24"/>
          <w:szCs w:val="24"/>
        </w:rPr>
      </w:pPr>
      <w:r w:rsidRPr="00722E99">
        <w:rPr>
          <w:sz w:val="24"/>
          <w:szCs w:val="24"/>
        </w:rPr>
        <w:t xml:space="preserve">This course introduces students to moral issues that arise in the practice of health care and modern medicine. The primary goal of the course is to help students become better equipped to make reasoned judgments about certain ethical issues that may arise in healthcare practice and policy formation. We will explore a wide variety of topics </w:t>
      </w:r>
      <w:r w:rsidR="00CB297D">
        <w:rPr>
          <w:sz w:val="24"/>
          <w:szCs w:val="24"/>
        </w:rPr>
        <w:t xml:space="preserve">through historical medical cases </w:t>
      </w:r>
      <w:r w:rsidRPr="00722E99">
        <w:rPr>
          <w:sz w:val="24"/>
          <w:szCs w:val="24"/>
        </w:rPr>
        <w:t xml:space="preserve">including </w:t>
      </w:r>
      <w:r w:rsidR="009D00B3">
        <w:rPr>
          <w:sz w:val="24"/>
          <w:szCs w:val="24"/>
        </w:rPr>
        <w:t xml:space="preserve">the </w:t>
      </w:r>
      <w:r w:rsidR="00722E99" w:rsidRPr="00722E99">
        <w:rPr>
          <w:sz w:val="24"/>
          <w:szCs w:val="24"/>
        </w:rPr>
        <w:t xml:space="preserve">definition of </w:t>
      </w:r>
      <w:r w:rsidR="009D00B3">
        <w:rPr>
          <w:sz w:val="24"/>
          <w:szCs w:val="24"/>
        </w:rPr>
        <w:t xml:space="preserve">disease and </w:t>
      </w:r>
      <w:r w:rsidR="00722E99" w:rsidRPr="00722E99">
        <w:rPr>
          <w:sz w:val="24"/>
          <w:szCs w:val="24"/>
        </w:rPr>
        <w:t xml:space="preserve">death, the morality of suicide &amp; euthanasia, experimentation on </w:t>
      </w:r>
      <w:r w:rsidRPr="00722E99">
        <w:rPr>
          <w:sz w:val="24"/>
          <w:szCs w:val="24"/>
        </w:rPr>
        <w:t xml:space="preserve">human subjects, </w:t>
      </w:r>
      <w:r w:rsidR="00722E99" w:rsidRPr="00722E99">
        <w:rPr>
          <w:sz w:val="24"/>
          <w:szCs w:val="24"/>
        </w:rPr>
        <w:t>informed-c</w:t>
      </w:r>
      <w:r w:rsidR="009D00B3">
        <w:rPr>
          <w:sz w:val="24"/>
          <w:szCs w:val="24"/>
        </w:rPr>
        <w:t>onsent,</w:t>
      </w:r>
      <w:r w:rsidR="00722E99" w:rsidRPr="00722E99">
        <w:rPr>
          <w:sz w:val="24"/>
          <w:szCs w:val="24"/>
        </w:rPr>
        <w:t xml:space="preserve"> genetic engineering and other issues involving health care and society</w:t>
      </w:r>
      <w:r w:rsidRPr="00722E99">
        <w:rPr>
          <w:sz w:val="24"/>
          <w:szCs w:val="24"/>
        </w:rPr>
        <w:t xml:space="preserve">. </w:t>
      </w:r>
    </w:p>
    <w:p w14:paraId="32D4C958" w14:textId="77777777" w:rsidR="006A044B" w:rsidRPr="00AF0329" w:rsidRDefault="006A044B" w:rsidP="00C73CE6">
      <w:pPr>
        <w:spacing w:after="0" w:line="240" w:lineRule="auto"/>
        <w:jc w:val="both"/>
        <w:rPr>
          <w:sz w:val="24"/>
          <w:szCs w:val="24"/>
        </w:rPr>
      </w:pPr>
    </w:p>
    <w:p w14:paraId="0597B166" w14:textId="77777777" w:rsidR="005672AF" w:rsidRPr="00AF0329" w:rsidRDefault="005672AF" w:rsidP="00C73CE6">
      <w:pPr>
        <w:pStyle w:val="ListParagraph"/>
        <w:numPr>
          <w:ilvl w:val="0"/>
          <w:numId w:val="4"/>
        </w:numPr>
        <w:spacing w:after="0" w:line="240" w:lineRule="auto"/>
        <w:ind w:left="360" w:hanging="360"/>
        <w:jc w:val="both"/>
        <w:rPr>
          <w:sz w:val="24"/>
          <w:szCs w:val="24"/>
        </w:rPr>
      </w:pPr>
      <w:r w:rsidRPr="00AF0329">
        <w:rPr>
          <w:sz w:val="24"/>
          <w:szCs w:val="24"/>
        </w:rPr>
        <w:t>TEXTS</w:t>
      </w:r>
    </w:p>
    <w:p w14:paraId="277D4BC8" w14:textId="2882758F" w:rsidR="005672AF" w:rsidRPr="00AF0329" w:rsidRDefault="005672AF" w:rsidP="00C73CE6">
      <w:pPr>
        <w:pStyle w:val="ListParagraph"/>
        <w:numPr>
          <w:ilvl w:val="1"/>
          <w:numId w:val="4"/>
        </w:numPr>
        <w:spacing w:after="0" w:line="240" w:lineRule="auto"/>
        <w:ind w:left="720"/>
        <w:jc w:val="both"/>
        <w:rPr>
          <w:sz w:val="24"/>
          <w:szCs w:val="24"/>
        </w:rPr>
      </w:pPr>
      <w:r w:rsidRPr="00AF0329">
        <w:rPr>
          <w:b/>
          <w:sz w:val="24"/>
          <w:szCs w:val="24"/>
        </w:rPr>
        <w:t>Required Textbooks:</w:t>
      </w:r>
      <w:r w:rsidR="00661A14">
        <w:rPr>
          <w:b/>
          <w:sz w:val="24"/>
          <w:szCs w:val="24"/>
        </w:rPr>
        <w:t xml:space="preserve"> </w:t>
      </w:r>
    </w:p>
    <w:p w14:paraId="39EA3420" w14:textId="68CE620E" w:rsidR="00A31D06" w:rsidRDefault="007456D2" w:rsidP="007456D2">
      <w:pPr>
        <w:pStyle w:val="ListParagraph"/>
        <w:spacing w:after="0" w:line="240" w:lineRule="auto"/>
        <w:ind w:left="990"/>
        <w:jc w:val="both"/>
        <w:rPr>
          <w:sz w:val="24"/>
          <w:szCs w:val="24"/>
        </w:rPr>
      </w:pPr>
      <w:r w:rsidRPr="007456D2">
        <w:rPr>
          <w:rFonts w:hint="eastAsia"/>
          <w:sz w:val="24"/>
          <w:szCs w:val="24"/>
        </w:rPr>
        <w:t>Pence, Gregory E. 2017. </w:t>
      </w:r>
      <w:r w:rsidRPr="007456D2">
        <w:rPr>
          <w:rFonts w:hint="eastAsia"/>
          <w:i/>
          <w:iCs/>
          <w:sz w:val="24"/>
          <w:szCs w:val="24"/>
        </w:rPr>
        <w:t>Medical ethics: accounts of ground-breaking cases</w:t>
      </w:r>
      <w:r w:rsidRPr="007456D2">
        <w:rPr>
          <w:rFonts w:hint="eastAsia"/>
          <w:sz w:val="24"/>
          <w:szCs w:val="24"/>
        </w:rPr>
        <w:t>.</w:t>
      </w:r>
      <w:r w:rsidR="001270AE">
        <w:rPr>
          <w:sz w:val="24"/>
          <w:szCs w:val="24"/>
        </w:rPr>
        <w:t xml:space="preserve"> (Loose leaf)</w:t>
      </w:r>
    </w:p>
    <w:p w14:paraId="5CB69590" w14:textId="739AC520" w:rsidR="007456D2" w:rsidRDefault="007456D2" w:rsidP="007456D2">
      <w:pPr>
        <w:pStyle w:val="ListParagraph"/>
        <w:spacing w:after="0" w:line="240" w:lineRule="auto"/>
        <w:ind w:left="990"/>
        <w:jc w:val="both"/>
        <w:rPr>
          <w:rFonts w:ascii="Arial" w:hAnsi="Arial" w:cs="Arial"/>
          <w:color w:val="333333"/>
          <w:sz w:val="20"/>
          <w:szCs w:val="20"/>
          <w:shd w:val="clear" w:color="auto" w:fill="FFFFFF"/>
        </w:rPr>
      </w:pPr>
      <w:r>
        <w:rPr>
          <w:sz w:val="24"/>
          <w:szCs w:val="24"/>
        </w:rPr>
        <w:t xml:space="preserve">ISBN - </w:t>
      </w:r>
      <w:r>
        <w:rPr>
          <w:rFonts w:ascii="Arial" w:hAnsi="Arial" w:cs="Arial"/>
          <w:color w:val="333333"/>
          <w:sz w:val="20"/>
          <w:szCs w:val="20"/>
          <w:shd w:val="clear" w:color="auto" w:fill="FFFFFF"/>
        </w:rPr>
        <w:t>978-1259907944</w:t>
      </w:r>
    </w:p>
    <w:p w14:paraId="4519BBC1" w14:textId="77777777" w:rsidR="007456D2" w:rsidRDefault="007456D2" w:rsidP="007456D2">
      <w:pPr>
        <w:pStyle w:val="ListParagraph"/>
        <w:spacing w:after="0" w:line="240" w:lineRule="auto"/>
        <w:ind w:left="990"/>
        <w:jc w:val="both"/>
        <w:rPr>
          <w:sz w:val="24"/>
          <w:szCs w:val="24"/>
        </w:rPr>
      </w:pPr>
    </w:p>
    <w:p w14:paraId="47351960" w14:textId="77777777" w:rsidR="00581F38" w:rsidRPr="00581F38" w:rsidRDefault="005672AF" w:rsidP="00C73CE6">
      <w:pPr>
        <w:pStyle w:val="ListParagraph"/>
        <w:numPr>
          <w:ilvl w:val="1"/>
          <w:numId w:val="4"/>
        </w:numPr>
        <w:spacing w:after="0" w:line="240" w:lineRule="auto"/>
        <w:ind w:left="720"/>
        <w:jc w:val="both"/>
        <w:rPr>
          <w:sz w:val="24"/>
          <w:szCs w:val="24"/>
        </w:rPr>
      </w:pPr>
      <w:r w:rsidRPr="00AF0329">
        <w:rPr>
          <w:b/>
          <w:sz w:val="24"/>
          <w:szCs w:val="24"/>
        </w:rPr>
        <w:t xml:space="preserve">Other </w:t>
      </w:r>
      <w:r w:rsidR="00581F38">
        <w:rPr>
          <w:b/>
          <w:sz w:val="24"/>
          <w:szCs w:val="24"/>
        </w:rPr>
        <w:t xml:space="preserve">Required </w:t>
      </w:r>
      <w:r w:rsidRPr="00AF0329">
        <w:rPr>
          <w:b/>
          <w:sz w:val="24"/>
          <w:szCs w:val="24"/>
        </w:rPr>
        <w:t>Readings:</w:t>
      </w:r>
    </w:p>
    <w:p w14:paraId="5B1B5157" w14:textId="77777777" w:rsidR="000972D2" w:rsidRPr="00BA1D77" w:rsidRDefault="00581F38" w:rsidP="00C73CE6">
      <w:pPr>
        <w:spacing w:after="0" w:line="240" w:lineRule="auto"/>
        <w:ind w:left="990"/>
        <w:jc w:val="both"/>
        <w:rPr>
          <w:sz w:val="24"/>
          <w:szCs w:val="24"/>
        </w:rPr>
      </w:pPr>
      <w:r>
        <w:rPr>
          <w:sz w:val="24"/>
          <w:szCs w:val="24"/>
        </w:rPr>
        <w:t>(</w:t>
      </w:r>
      <w:r w:rsidR="008211B1">
        <w:rPr>
          <w:sz w:val="24"/>
          <w:szCs w:val="24"/>
        </w:rPr>
        <w:t>ARES</w:t>
      </w:r>
      <w:r>
        <w:rPr>
          <w:sz w:val="24"/>
          <w:szCs w:val="24"/>
        </w:rPr>
        <w:t xml:space="preserve">) </w:t>
      </w:r>
      <w:r w:rsidRPr="00581F38">
        <w:rPr>
          <w:sz w:val="24"/>
          <w:szCs w:val="24"/>
        </w:rPr>
        <w:t xml:space="preserve">Additional required readings in the form of URLs or PDFs as listed in the reading schedule will be made available </w:t>
      </w:r>
      <w:r w:rsidR="00E95CB9">
        <w:rPr>
          <w:sz w:val="24"/>
          <w:szCs w:val="24"/>
        </w:rPr>
        <w:t xml:space="preserve">via </w:t>
      </w:r>
      <w:r w:rsidR="008211B1">
        <w:rPr>
          <w:sz w:val="24"/>
          <w:szCs w:val="24"/>
        </w:rPr>
        <w:t>ARES</w:t>
      </w:r>
      <w:r w:rsidR="00E95CB9">
        <w:rPr>
          <w:sz w:val="24"/>
          <w:szCs w:val="24"/>
        </w:rPr>
        <w:t xml:space="preserve"> reserves system located at </w:t>
      </w:r>
      <w:hyperlink r:id="rId15" w:history="1">
        <w:r w:rsidR="00E95CB9" w:rsidRPr="0011559A">
          <w:rPr>
            <w:rStyle w:val="Hyperlink"/>
            <w:sz w:val="24"/>
            <w:szCs w:val="24"/>
          </w:rPr>
          <w:t>http://www.marquette.edu/library/</w:t>
        </w:r>
      </w:hyperlink>
      <w:r w:rsidR="00E95CB9">
        <w:rPr>
          <w:sz w:val="24"/>
          <w:szCs w:val="24"/>
        </w:rPr>
        <w:t xml:space="preserve"> &gt;&gt; “Your Accounts” &gt;&gt; “Logon to </w:t>
      </w:r>
      <w:r w:rsidR="008211B1">
        <w:rPr>
          <w:sz w:val="24"/>
          <w:szCs w:val="24"/>
        </w:rPr>
        <w:t>ARES</w:t>
      </w:r>
      <w:r w:rsidR="00E95CB9">
        <w:rPr>
          <w:sz w:val="24"/>
          <w:szCs w:val="24"/>
        </w:rPr>
        <w:t xml:space="preserve">” OR </w:t>
      </w:r>
      <w:hyperlink r:id="rId16" w:history="1">
        <w:r w:rsidR="00E95CB9" w:rsidRPr="0011559A">
          <w:rPr>
            <w:rStyle w:val="Hyperlink"/>
            <w:sz w:val="24"/>
            <w:szCs w:val="24"/>
          </w:rPr>
          <w:t>https://marquette.ares.atlas-sys.com/ares/ares.dll</w:t>
        </w:r>
      </w:hyperlink>
      <w:r w:rsidR="00E95CB9">
        <w:rPr>
          <w:sz w:val="24"/>
          <w:szCs w:val="24"/>
        </w:rPr>
        <w:t xml:space="preserve">.  Use your </w:t>
      </w:r>
      <w:r w:rsidR="008211B1">
        <w:rPr>
          <w:sz w:val="24"/>
          <w:szCs w:val="24"/>
        </w:rPr>
        <w:t>Marq</w:t>
      </w:r>
      <w:r w:rsidR="00F509FF">
        <w:rPr>
          <w:sz w:val="24"/>
          <w:szCs w:val="24"/>
        </w:rPr>
        <w:t>N</w:t>
      </w:r>
      <w:r w:rsidR="008211B1">
        <w:rPr>
          <w:sz w:val="24"/>
          <w:szCs w:val="24"/>
        </w:rPr>
        <w:t>et</w:t>
      </w:r>
      <w:r w:rsidR="00E95CB9">
        <w:rPr>
          <w:sz w:val="24"/>
          <w:szCs w:val="24"/>
        </w:rPr>
        <w:t xml:space="preserve"> logon </w:t>
      </w:r>
      <w:r w:rsidR="003B41C0">
        <w:rPr>
          <w:sz w:val="24"/>
          <w:szCs w:val="24"/>
        </w:rPr>
        <w:t>and</w:t>
      </w:r>
      <w:r w:rsidR="00E95CB9">
        <w:rPr>
          <w:sz w:val="24"/>
          <w:szCs w:val="24"/>
        </w:rPr>
        <w:t xml:space="preserve"> password.  Select and unlock the course using the password: “Plato” </w:t>
      </w:r>
    </w:p>
    <w:p w14:paraId="77E34A00" w14:textId="51008E7E" w:rsidR="0042647D" w:rsidRPr="00AF0329" w:rsidRDefault="0042647D" w:rsidP="00C73CE6">
      <w:pPr>
        <w:pStyle w:val="ListParagraph"/>
        <w:spacing w:after="0" w:line="240" w:lineRule="auto"/>
        <w:ind w:left="990"/>
        <w:jc w:val="both"/>
        <w:rPr>
          <w:sz w:val="24"/>
          <w:szCs w:val="24"/>
        </w:rPr>
      </w:pPr>
    </w:p>
    <w:p w14:paraId="659AEAE4" w14:textId="77777777" w:rsidR="0042647D" w:rsidRDefault="0042647D" w:rsidP="00C73CE6">
      <w:pPr>
        <w:pStyle w:val="ListParagraph"/>
        <w:numPr>
          <w:ilvl w:val="0"/>
          <w:numId w:val="4"/>
        </w:numPr>
        <w:tabs>
          <w:tab w:val="left" w:pos="360"/>
        </w:tabs>
        <w:spacing w:after="0" w:line="240" w:lineRule="auto"/>
        <w:ind w:left="720"/>
        <w:jc w:val="both"/>
        <w:rPr>
          <w:sz w:val="24"/>
          <w:szCs w:val="24"/>
        </w:rPr>
      </w:pPr>
      <w:r w:rsidRPr="00AF0329">
        <w:rPr>
          <w:sz w:val="24"/>
          <w:szCs w:val="24"/>
        </w:rPr>
        <w:t>COURSE LEARNING OBJECTIVES</w:t>
      </w:r>
    </w:p>
    <w:p w14:paraId="69369E37" w14:textId="1D2993D5" w:rsidR="0010548F" w:rsidRDefault="00FB1E6D" w:rsidP="00FB1E6D">
      <w:pPr>
        <w:tabs>
          <w:tab w:val="left" w:pos="360"/>
        </w:tabs>
        <w:spacing w:after="0" w:line="240" w:lineRule="auto"/>
        <w:jc w:val="both"/>
        <w:rPr>
          <w:sz w:val="24"/>
          <w:szCs w:val="24"/>
        </w:rPr>
      </w:pPr>
      <w:r>
        <w:rPr>
          <w:sz w:val="24"/>
          <w:szCs w:val="24"/>
        </w:rPr>
        <w:tab/>
      </w:r>
      <w:r w:rsidR="00314AD7" w:rsidRPr="00314AD7">
        <w:rPr>
          <w:sz w:val="24"/>
          <w:szCs w:val="24"/>
        </w:rPr>
        <w:t>Upon completion of this course,</w:t>
      </w:r>
    </w:p>
    <w:p w14:paraId="2794E23F" w14:textId="77777777" w:rsidR="00FB1E6D" w:rsidRDefault="0010548F" w:rsidP="00FB1E6D">
      <w:pPr>
        <w:pStyle w:val="ListParagraph"/>
        <w:numPr>
          <w:ilvl w:val="0"/>
          <w:numId w:val="15"/>
        </w:numPr>
        <w:tabs>
          <w:tab w:val="left" w:pos="360"/>
        </w:tabs>
        <w:spacing w:after="0" w:line="240" w:lineRule="auto"/>
        <w:jc w:val="both"/>
        <w:rPr>
          <w:sz w:val="24"/>
          <w:szCs w:val="24"/>
        </w:rPr>
      </w:pPr>
      <w:r w:rsidRPr="00FB1E6D">
        <w:rPr>
          <w:sz w:val="24"/>
          <w:szCs w:val="24"/>
        </w:rPr>
        <w:t xml:space="preserve">Students will understand and be able to explain the main principles of bioethics and will be able to apply these principles to ethical issues that arise in the practice of modern medicine. </w:t>
      </w:r>
    </w:p>
    <w:p w14:paraId="64935040" w14:textId="77777777" w:rsidR="00FB1E6D" w:rsidRDefault="0010548F" w:rsidP="00FB1E6D">
      <w:pPr>
        <w:pStyle w:val="ListParagraph"/>
        <w:numPr>
          <w:ilvl w:val="0"/>
          <w:numId w:val="15"/>
        </w:numPr>
        <w:tabs>
          <w:tab w:val="left" w:pos="360"/>
        </w:tabs>
        <w:spacing w:after="0" w:line="240" w:lineRule="auto"/>
        <w:jc w:val="both"/>
        <w:rPr>
          <w:sz w:val="24"/>
          <w:szCs w:val="24"/>
        </w:rPr>
      </w:pPr>
      <w:r w:rsidRPr="00FB1E6D">
        <w:rPr>
          <w:sz w:val="24"/>
          <w:szCs w:val="24"/>
        </w:rPr>
        <w:t xml:space="preserve">Students will be able to evaluate the strengths and weaknesses of opposing positions on some of the most central ethical issues that arise in medical research and clinical encounters. </w:t>
      </w:r>
    </w:p>
    <w:p w14:paraId="30FFB095" w14:textId="2EC52487" w:rsidR="00314AD7" w:rsidRPr="00FB1E6D" w:rsidRDefault="0010548F" w:rsidP="00FB1E6D">
      <w:pPr>
        <w:pStyle w:val="ListParagraph"/>
        <w:numPr>
          <w:ilvl w:val="0"/>
          <w:numId w:val="15"/>
        </w:numPr>
        <w:tabs>
          <w:tab w:val="left" w:pos="360"/>
        </w:tabs>
        <w:spacing w:after="0" w:line="240" w:lineRule="auto"/>
        <w:jc w:val="both"/>
        <w:rPr>
          <w:sz w:val="24"/>
          <w:szCs w:val="24"/>
        </w:rPr>
      </w:pPr>
      <w:r w:rsidRPr="00FB1E6D">
        <w:rPr>
          <w:sz w:val="24"/>
          <w:szCs w:val="24"/>
        </w:rPr>
        <w:t xml:space="preserve">Students will be able to take and defend a position on at least one of the issues that we cover and be able to address significant objections to the position. </w:t>
      </w:r>
    </w:p>
    <w:p w14:paraId="5C26113B" w14:textId="09EE6146" w:rsidR="00E95CB9" w:rsidRDefault="00E95CB9" w:rsidP="00C73CE6">
      <w:pPr>
        <w:tabs>
          <w:tab w:val="left" w:pos="360"/>
        </w:tabs>
        <w:spacing w:after="0" w:line="240" w:lineRule="auto"/>
        <w:ind w:left="630" w:hanging="270"/>
        <w:jc w:val="both"/>
        <w:rPr>
          <w:sz w:val="24"/>
          <w:szCs w:val="24"/>
        </w:rPr>
      </w:pPr>
    </w:p>
    <w:p w14:paraId="51CF9A67" w14:textId="28B31E45" w:rsidR="00074E31" w:rsidRDefault="001270AE" w:rsidP="00C73CE6">
      <w:pPr>
        <w:tabs>
          <w:tab w:val="left" w:pos="360"/>
        </w:tabs>
        <w:spacing w:after="0" w:line="240" w:lineRule="auto"/>
        <w:ind w:left="630" w:hanging="270"/>
        <w:jc w:val="both"/>
        <w:rPr>
          <w:sz w:val="24"/>
          <w:szCs w:val="24"/>
        </w:rPr>
      </w:pPr>
      <w:r>
        <w:rPr>
          <w:b/>
          <w:sz w:val="24"/>
          <w:szCs w:val="24"/>
        </w:rPr>
        <w:t>These o</w:t>
      </w:r>
      <w:r w:rsidR="001E215F">
        <w:rPr>
          <w:b/>
          <w:sz w:val="24"/>
          <w:szCs w:val="24"/>
        </w:rPr>
        <w:t xml:space="preserve">bjectives </w:t>
      </w:r>
      <w:r w:rsidR="00074E31" w:rsidRPr="00074E31">
        <w:rPr>
          <w:b/>
          <w:sz w:val="24"/>
          <w:szCs w:val="24"/>
        </w:rPr>
        <w:t xml:space="preserve">will be assessed through reading quizzes, class discussion, exams, </w:t>
      </w:r>
      <w:r w:rsidR="00722E99">
        <w:rPr>
          <w:b/>
          <w:sz w:val="24"/>
          <w:szCs w:val="24"/>
        </w:rPr>
        <w:t>an issues paper, and case presentations</w:t>
      </w:r>
      <w:r w:rsidR="00074E31" w:rsidRPr="00074E31">
        <w:rPr>
          <w:b/>
          <w:sz w:val="24"/>
          <w:szCs w:val="24"/>
        </w:rPr>
        <w:t>.</w:t>
      </w:r>
      <w:r w:rsidR="00074E31">
        <w:rPr>
          <w:sz w:val="24"/>
          <w:szCs w:val="24"/>
        </w:rPr>
        <w:t xml:space="preserve"> </w:t>
      </w:r>
    </w:p>
    <w:p w14:paraId="22D94FD5" w14:textId="05D86C62" w:rsidR="00E15152" w:rsidRDefault="00E15152" w:rsidP="00C73CE6">
      <w:pPr>
        <w:tabs>
          <w:tab w:val="left" w:pos="360"/>
        </w:tabs>
        <w:spacing w:after="0" w:line="240" w:lineRule="auto"/>
        <w:ind w:left="630" w:hanging="270"/>
        <w:jc w:val="both"/>
        <w:rPr>
          <w:b/>
          <w:sz w:val="24"/>
          <w:szCs w:val="24"/>
        </w:rPr>
      </w:pPr>
    </w:p>
    <w:p w14:paraId="4D27DB2E" w14:textId="77777777" w:rsidR="0042647D" w:rsidRPr="00AF0329" w:rsidRDefault="002756B3" w:rsidP="00C73CE6">
      <w:pPr>
        <w:pStyle w:val="ListParagraph"/>
        <w:numPr>
          <w:ilvl w:val="0"/>
          <w:numId w:val="4"/>
        </w:numPr>
        <w:spacing w:after="0" w:line="240" w:lineRule="auto"/>
        <w:ind w:left="360" w:hanging="360"/>
        <w:jc w:val="both"/>
        <w:rPr>
          <w:sz w:val="24"/>
          <w:szCs w:val="24"/>
        </w:rPr>
      </w:pPr>
      <w:r w:rsidRPr="00AF0329">
        <w:rPr>
          <w:sz w:val="24"/>
          <w:szCs w:val="24"/>
        </w:rPr>
        <w:t>GRADING</w:t>
      </w:r>
    </w:p>
    <w:p w14:paraId="3DEFC4CC" w14:textId="77777777" w:rsidR="001270AE" w:rsidRPr="00E30835" w:rsidRDefault="001270AE" w:rsidP="001270AE">
      <w:pPr>
        <w:spacing w:after="0" w:line="240" w:lineRule="auto"/>
        <w:jc w:val="both"/>
        <w:rPr>
          <w:b/>
          <w:sz w:val="24"/>
          <w:szCs w:val="24"/>
        </w:rPr>
        <w:sectPr w:rsidR="001270AE" w:rsidRPr="00E30835" w:rsidSect="009177EF">
          <w:type w:val="continuous"/>
          <w:pgSz w:w="12240" w:h="15840"/>
          <w:pgMar w:top="720" w:right="720" w:bottom="720" w:left="720" w:header="720" w:footer="720" w:gutter="0"/>
          <w:cols w:space="720"/>
          <w:docGrid w:linePitch="360"/>
        </w:sectPr>
      </w:pPr>
    </w:p>
    <w:p w14:paraId="325D9F0D" w14:textId="77777777" w:rsidR="001270AE" w:rsidRPr="00AF0329" w:rsidRDefault="001270AE" w:rsidP="001270AE">
      <w:pPr>
        <w:pStyle w:val="ListParagraph"/>
        <w:numPr>
          <w:ilvl w:val="1"/>
          <w:numId w:val="4"/>
        </w:numPr>
        <w:spacing w:after="0" w:line="240" w:lineRule="auto"/>
        <w:ind w:left="720"/>
        <w:jc w:val="both"/>
        <w:rPr>
          <w:b/>
          <w:sz w:val="24"/>
          <w:szCs w:val="24"/>
        </w:rPr>
      </w:pPr>
      <w:r w:rsidRPr="00AF0329">
        <w:rPr>
          <w:b/>
          <w:sz w:val="24"/>
          <w:szCs w:val="24"/>
        </w:rPr>
        <w:t>Course Grading Scale:</w:t>
      </w:r>
      <w:r>
        <w:rPr>
          <w:b/>
          <w:sz w:val="24"/>
          <w:szCs w:val="24"/>
        </w:rPr>
        <w:tab/>
      </w:r>
      <w:r w:rsidRPr="00AF0329">
        <w:rPr>
          <w:b/>
          <w:sz w:val="24"/>
          <w:szCs w:val="24"/>
        </w:rPr>
        <w:t>Points</w:t>
      </w:r>
    </w:p>
    <w:p w14:paraId="4CAB8080" w14:textId="77777777" w:rsidR="001270AE" w:rsidRDefault="001270AE" w:rsidP="001270AE">
      <w:pPr>
        <w:pStyle w:val="ListParagraph"/>
        <w:tabs>
          <w:tab w:val="left" w:pos="720"/>
          <w:tab w:val="left" w:pos="1530"/>
        </w:tabs>
        <w:spacing w:after="0" w:line="240" w:lineRule="auto"/>
        <w:ind w:left="360"/>
        <w:jc w:val="both"/>
        <w:rPr>
          <w:sz w:val="24"/>
          <w:szCs w:val="24"/>
        </w:rPr>
      </w:pPr>
      <w:r w:rsidRPr="00AF0329">
        <w:rPr>
          <w:sz w:val="24"/>
          <w:szCs w:val="24"/>
        </w:rPr>
        <w:t>A</w:t>
      </w:r>
      <w:r>
        <w:rPr>
          <w:sz w:val="24"/>
          <w:szCs w:val="24"/>
        </w:rPr>
        <w:t xml:space="preserve">  </w:t>
      </w:r>
      <w:r>
        <w:rPr>
          <w:sz w:val="24"/>
          <w:szCs w:val="24"/>
        </w:rPr>
        <w:tab/>
        <w:t>(4.00)</w:t>
      </w:r>
      <w:r w:rsidRPr="00AF0329">
        <w:rPr>
          <w:sz w:val="24"/>
          <w:szCs w:val="24"/>
        </w:rPr>
        <w:tab/>
        <w:t>=</w:t>
      </w:r>
      <w:r w:rsidRPr="00AF0329">
        <w:rPr>
          <w:sz w:val="24"/>
          <w:szCs w:val="24"/>
        </w:rPr>
        <w:tab/>
      </w:r>
      <w:r>
        <w:rPr>
          <w:sz w:val="24"/>
          <w:szCs w:val="24"/>
        </w:rPr>
        <w:t>94-100%</w:t>
      </w:r>
      <w:r w:rsidRPr="00AF0329">
        <w:rPr>
          <w:sz w:val="24"/>
          <w:szCs w:val="24"/>
        </w:rPr>
        <w:tab/>
      </w:r>
      <w:r>
        <w:rPr>
          <w:sz w:val="24"/>
          <w:szCs w:val="24"/>
        </w:rPr>
        <w:t>421</w:t>
      </w:r>
      <w:r w:rsidRPr="00AF0329">
        <w:rPr>
          <w:sz w:val="24"/>
          <w:szCs w:val="24"/>
        </w:rPr>
        <w:t>-</w:t>
      </w:r>
      <w:r>
        <w:rPr>
          <w:sz w:val="24"/>
          <w:szCs w:val="24"/>
        </w:rPr>
        <w:t>450</w:t>
      </w:r>
      <w:r w:rsidRPr="00AF0329">
        <w:rPr>
          <w:sz w:val="24"/>
          <w:szCs w:val="24"/>
        </w:rPr>
        <w:br/>
        <w:t>A</w:t>
      </w:r>
      <w:r>
        <w:rPr>
          <w:sz w:val="24"/>
          <w:szCs w:val="24"/>
        </w:rPr>
        <w:t xml:space="preserve">- </w:t>
      </w:r>
      <w:r>
        <w:rPr>
          <w:sz w:val="24"/>
          <w:szCs w:val="24"/>
        </w:rPr>
        <w:tab/>
        <w:t>(3.67)</w:t>
      </w:r>
      <w:r w:rsidRPr="00AF0329">
        <w:rPr>
          <w:sz w:val="24"/>
          <w:szCs w:val="24"/>
        </w:rPr>
        <w:tab/>
        <w:t>=</w:t>
      </w:r>
      <w:r w:rsidRPr="00AF0329">
        <w:rPr>
          <w:sz w:val="24"/>
          <w:szCs w:val="24"/>
        </w:rPr>
        <w:tab/>
      </w:r>
      <w:r>
        <w:rPr>
          <w:sz w:val="24"/>
          <w:szCs w:val="24"/>
        </w:rPr>
        <w:t>90-93%</w:t>
      </w:r>
      <w:r>
        <w:rPr>
          <w:sz w:val="24"/>
          <w:szCs w:val="24"/>
        </w:rPr>
        <w:tab/>
        <w:t>403</w:t>
      </w:r>
      <w:r w:rsidRPr="00AF0329">
        <w:rPr>
          <w:sz w:val="24"/>
          <w:szCs w:val="24"/>
        </w:rPr>
        <w:t>-</w:t>
      </w:r>
      <w:r>
        <w:rPr>
          <w:sz w:val="24"/>
          <w:szCs w:val="24"/>
        </w:rPr>
        <w:t>420</w:t>
      </w:r>
      <w:r w:rsidRPr="00AF0329">
        <w:rPr>
          <w:sz w:val="24"/>
          <w:szCs w:val="24"/>
        </w:rPr>
        <w:br/>
        <w:t>B</w:t>
      </w:r>
      <w:r>
        <w:rPr>
          <w:sz w:val="24"/>
          <w:szCs w:val="24"/>
        </w:rPr>
        <w:t>+</w:t>
      </w:r>
      <w:r>
        <w:rPr>
          <w:sz w:val="24"/>
          <w:szCs w:val="24"/>
        </w:rPr>
        <w:tab/>
        <w:t>(3.33)</w:t>
      </w:r>
      <w:r w:rsidRPr="00AF0329">
        <w:rPr>
          <w:sz w:val="24"/>
          <w:szCs w:val="24"/>
        </w:rPr>
        <w:t xml:space="preserve"> </w:t>
      </w:r>
      <w:r w:rsidRPr="00AF0329">
        <w:rPr>
          <w:sz w:val="24"/>
          <w:szCs w:val="24"/>
        </w:rPr>
        <w:tab/>
        <w:t>=</w:t>
      </w:r>
      <w:r w:rsidRPr="00AF0329">
        <w:rPr>
          <w:sz w:val="24"/>
          <w:szCs w:val="24"/>
        </w:rPr>
        <w:tab/>
      </w:r>
      <w:r>
        <w:rPr>
          <w:sz w:val="24"/>
          <w:szCs w:val="24"/>
        </w:rPr>
        <w:t>87-89%</w:t>
      </w:r>
      <w:r w:rsidRPr="00AF0329">
        <w:rPr>
          <w:sz w:val="24"/>
          <w:szCs w:val="24"/>
        </w:rPr>
        <w:tab/>
      </w:r>
      <w:r>
        <w:rPr>
          <w:sz w:val="24"/>
          <w:szCs w:val="24"/>
        </w:rPr>
        <w:t>389</w:t>
      </w:r>
      <w:r w:rsidRPr="00AF0329">
        <w:rPr>
          <w:sz w:val="24"/>
          <w:szCs w:val="24"/>
        </w:rPr>
        <w:t>-</w:t>
      </w:r>
      <w:r>
        <w:rPr>
          <w:sz w:val="24"/>
          <w:szCs w:val="24"/>
        </w:rPr>
        <w:t>402</w:t>
      </w:r>
      <w:r>
        <w:rPr>
          <w:sz w:val="24"/>
          <w:szCs w:val="24"/>
        </w:rPr>
        <w:br/>
        <w:t xml:space="preserve">B  </w:t>
      </w:r>
      <w:r>
        <w:rPr>
          <w:sz w:val="24"/>
          <w:szCs w:val="24"/>
        </w:rPr>
        <w:tab/>
        <w:t>(3.00)</w:t>
      </w:r>
      <w:r w:rsidRPr="00AF0329">
        <w:rPr>
          <w:sz w:val="24"/>
          <w:szCs w:val="24"/>
        </w:rPr>
        <w:tab/>
        <w:t>=</w:t>
      </w:r>
      <w:r w:rsidRPr="00AF0329">
        <w:rPr>
          <w:sz w:val="24"/>
          <w:szCs w:val="24"/>
        </w:rPr>
        <w:tab/>
      </w:r>
      <w:r>
        <w:rPr>
          <w:sz w:val="24"/>
          <w:szCs w:val="24"/>
        </w:rPr>
        <w:t>83-86%</w:t>
      </w:r>
      <w:r>
        <w:rPr>
          <w:sz w:val="24"/>
          <w:szCs w:val="24"/>
        </w:rPr>
        <w:tab/>
        <w:t>371</w:t>
      </w:r>
      <w:r w:rsidRPr="00AF0329">
        <w:rPr>
          <w:sz w:val="24"/>
          <w:szCs w:val="24"/>
        </w:rPr>
        <w:t>-</w:t>
      </w:r>
      <w:r>
        <w:rPr>
          <w:sz w:val="24"/>
          <w:szCs w:val="24"/>
        </w:rPr>
        <w:t>388</w:t>
      </w:r>
    </w:p>
    <w:p w14:paraId="6A6D92FA" w14:textId="77777777" w:rsidR="001270AE" w:rsidRDefault="001270AE" w:rsidP="001270AE">
      <w:pPr>
        <w:pStyle w:val="ListParagraph"/>
        <w:tabs>
          <w:tab w:val="left" w:pos="720"/>
          <w:tab w:val="left" w:pos="1530"/>
        </w:tabs>
        <w:spacing w:after="0" w:line="240" w:lineRule="auto"/>
        <w:ind w:left="360"/>
        <w:jc w:val="both"/>
        <w:rPr>
          <w:sz w:val="24"/>
          <w:szCs w:val="24"/>
        </w:rPr>
      </w:pPr>
      <w:r>
        <w:rPr>
          <w:sz w:val="24"/>
          <w:szCs w:val="24"/>
        </w:rPr>
        <w:t>B-</w:t>
      </w:r>
      <w:r>
        <w:rPr>
          <w:sz w:val="24"/>
          <w:szCs w:val="24"/>
        </w:rPr>
        <w:tab/>
        <w:t>(2.67)</w:t>
      </w:r>
      <w:r w:rsidRPr="00AF0329">
        <w:rPr>
          <w:sz w:val="24"/>
          <w:szCs w:val="24"/>
        </w:rPr>
        <w:tab/>
        <w:t>=</w:t>
      </w:r>
      <w:r w:rsidRPr="00AF0329">
        <w:rPr>
          <w:sz w:val="24"/>
          <w:szCs w:val="24"/>
        </w:rPr>
        <w:tab/>
      </w:r>
      <w:r>
        <w:rPr>
          <w:sz w:val="24"/>
          <w:szCs w:val="24"/>
        </w:rPr>
        <w:t>80-82</w:t>
      </w:r>
      <w:r w:rsidRPr="00AF0329">
        <w:rPr>
          <w:sz w:val="24"/>
          <w:szCs w:val="24"/>
        </w:rPr>
        <w:t>%</w:t>
      </w:r>
      <w:r w:rsidRPr="00AF0329">
        <w:rPr>
          <w:sz w:val="24"/>
          <w:szCs w:val="24"/>
        </w:rPr>
        <w:tab/>
      </w:r>
      <w:r>
        <w:rPr>
          <w:sz w:val="24"/>
          <w:szCs w:val="24"/>
        </w:rPr>
        <w:t>358</w:t>
      </w:r>
      <w:r w:rsidRPr="00AF0329">
        <w:rPr>
          <w:sz w:val="24"/>
          <w:szCs w:val="24"/>
        </w:rPr>
        <w:t>-</w:t>
      </w:r>
      <w:r>
        <w:rPr>
          <w:sz w:val="24"/>
          <w:szCs w:val="24"/>
        </w:rPr>
        <w:t>370</w:t>
      </w:r>
      <w:r w:rsidRPr="00AF0329">
        <w:rPr>
          <w:sz w:val="24"/>
          <w:szCs w:val="24"/>
        </w:rPr>
        <w:br/>
        <w:t>C</w:t>
      </w:r>
      <w:r>
        <w:rPr>
          <w:sz w:val="24"/>
          <w:szCs w:val="24"/>
        </w:rPr>
        <w:t>+</w:t>
      </w:r>
      <w:r>
        <w:rPr>
          <w:sz w:val="24"/>
          <w:szCs w:val="24"/>
        </w:rPr>
        <w:tab/>
        <w:t>(2.33)</w:t>
      </w:r>
      <w:r w:rsidRPr="00AF0329">
        <w:rPr>
          <w:sz w:val="24"/>
          <w:szCs w:val="24"/>
        </w:rPr>
        <w:tab/>
        <w:t>=</w:t>
      </w:r>
      <w:r w:rsidRPr="00AF0329">
        <w:rPr>
          <w:sz w:val="24"/>
          <w:szCs w:val="24"/>
        </w:rPr>
        <w:tab/>
      </w:r>
      <w:r>
        <w:rPr>
          <w:sz w:val="24"/>
          <w:szCs w:val="24"/>
        </w:rPr>
        <w:t>77-79</w:t>
      </w:r>
      <w:r w:rsidRPr="00AF0329">
        <w:rPr>
          <w:sz w:val="24"/>
          <w:szCs w:val="24"/>
        </w:rPr>
        <w:t>%</w:t>
      </w:r>
      <w:r>
        <w:rPr>
          <w:sz w:val="24"/>
          <w:szCs w:val="24"/>
        </w:rPr>
        <w:tab/>
        <w:t>344</w:t>
      </w:r>
      <w:r w:rsidRPr="00AF0329">
        <w:rPr>
          <w:sz w:val="24"/>
          <w:szCs w:val="24"/>
        </w:rPr>
        <w:t>-</w:t>
      </w:r>
      <w:r>
        <w:rPr>
          <w:sz w:val="24"/>
          <w:szCs w:val="24"/>
        </w:rPr>
        <w:t>357</w:t>
      </w:r>
      <w:r w:rsidRPr="00AF0329">
        <w:rPr>
          <w:sz w:val="24"/>
          <w:szCs w:val="24"/>
        </w:rPr>
        <w:br/>
      </w:r>
      <w:r w:rsidRPr="00AF0329">
        <w:rPr>
          <w:b/>
          <w:sz w:val="24"/>
          <w:szCs w:val="24"/>
        </w:rPr>
        <w:t>Course Grading Scale:</w:t>
      </w:r>
      <w:r>
        <w:rPr>
          <w:b/>
          <w:sz w:val="24"/>
          <w:szCs w:val="24"/>
        </w:rPr>
        <w:tab/>
      </w:r>
      <w:r>
        <w:rPr>
          <w:b/>
          <w:sz w:val="24"/>
          <w:szCs w:val="24"/>
        </w:rPr>
        <w:tab/>
      </w:r>
      <w:r w:rsidRPr="00AF0329">
        <w:rPr>
          <w:b/>
          <w:sz w:val="24"/>
          <w:szCs w:val="24"/>
        </w:rPr>
        <w:t>Points</w:t>
      </w:r>
      <w:r>
        <w:rPr>
          <w:sz w:val="24"/>
          <w:szCs w:val="24"/>
        </w:rPr>
        <w:br/>
        <w:t>C</w:t>
      </w:r>
      <w:r>
        <w:rPr>
          <w:sz w:val="24"/>
          <w:szCs w:val="24"/>
        </w:rPr>
        <w:tab/>
        <w:t>(2.00)</w:t>
      </w:r>
      <w:r w:rsidRPr="00AF0329">
        <w:rPr>
          <w:sz w:val="24"/>
          <w:szCs w:val="24"/>
        </w:rPr>
        <w:tab/>
        <w:t>=</w:t>
      </w:r>
      <w:r w:rsidRPr="00AF0329">
        <w:rPr>
          <w:sz w:val="24"/>
          <w:szCs w:val="24"/>
        </w:rPr>
        <w:tab/>
      </w:r>
      <w:r>
        <w:rPr>
          <w:sz w:val="24"/>
          <w:szCs w:val="24"/>
        </w:rPr>
        <w:t>73</w:t>
      </w:r>
      <w:r w:rsidRPr="00AF0329">
        <w:rPr>
          <w:sz w:val="24"/>
          <w:szCs w:val="24"/>
        </w:rPr>
        <w:t>-</w:t>
      </w:r>
      <w:r>
        <w:rPr>
          <w:sz w:val="24"/>
          <w:szCs w:val="24"/>
        </w:rPr>
        <w:t>76</w:t>
      </w:r>
      <w:r w:rsidRPr="00AF0329">
        <w:rPr>
          <w:sz w:val="24"/>
          <w:szCs w:val="24"/>
        </w:rPr>
        <w:t>%</w:t>
      </w:r>
      <w:r w:rsidRPr="00AF0329">
        <w:rPr>
          <w:sz w:val="24"/>
          <w:szCs w:val="24"/>
        </w:rPr>
        <w:tab/>
      </w:r>
      <w:r>
        <w:rPr>
          <w:sz w:val="24"/>
          <w:szCs w:val="24"/>
        </w:rPr>
        <w:t>326</w:t>
      </w:r>
      <w:r w:rsidRPr="00AF0329">
        <w:rPr>
          <w:sz w:val="24"/>
          <w:szCs w:val="24"/>
        </w:rPr>
        <w:t>-</w:t>
      </w:r>
      <w:r>
        <w:rPr>
          <w:sz w:val="24"/>
          <w:szCs w:val="24"/>
        </w:rPr>
        <w:t>343</w:t>
      </w:r>
      <w:r w:rsidRPr="00AF0329">
        <w:rPr>
          <w:sz w:val="24"/>
          <w:szCs w:val="24"/>
        </w:rPr>
        <w:br/>
      </w:r>
      <w:r>
        <w:rPr>
          <w:sz w:val="24"/>
          <w:szCs w:val="24"/>
        </w:rPr>
        <w:t>C-</w:t>
      </w:r>
      <w:r>
        <w:rPr>
          <w:sz w:val="24"/>
          <w:szCs w:val="24"/>
        </w:rPr>
        <w:tab/>
        <w:t>(1.67)</w:t>
      </w:r>
      <w:r w:rsidRPr="00AF0329">
        <w:rPr>
          <w:sz w:val="24"/>
          <w:szCs w:val="24"/>
        </w:rPr>
        <w:tab/>
        <w:t>=</w:t>
      </w:r>
      <w:r w:rsidRPr="00AF0329">
        <w:rPr>
          <w:sz w:val="24"/>
          <w:szCs w:val="24"/>
        </w:rPr>
        <w:tab/>
      </w:r>
      <w:r>
        <w:rPr>
          <w:sz w:val="24"/>
          <w:szCs w:val="24"/>
        </w:rPr>
        <w:t>70</w:t>
      </w:r>
      <w:r w:rsidRPr="00AF0329">
        <w:rPr>
          <w:sz w:val="24"/>
          <w:szCs w:val="24"/>
        </w:rPr>
        <w:t>-</w:t>
      </w:r>
      <w:r>
        <w:rPr>
          <w:sz w:val="24"/>
          <w:szCs w:val="24"/>
        </w:rPr>
        <w:t>72</w:t>
      </w:r>
      <w:r w:rsidRPr="00AF0329">
        <w:rPr>
          <w:sz w:val="24"/>
          <w:szCs w:val="24"/>
        </w:rPr>
        <w:t>%</w:t>
      </w:r>
      <w:r>
        <w:rPr>
          <w:sz w:val="24"/>
          <w:szCs w:val="24"/>
        </w:rPr>
        <w:tab/>
        <w:t>313</w:t>
      </w:r>
      <w:r w:rsidRPr="00AF0329">
        <w:rPr>
          <w:sz w:val="24"/>
          <w:szCs w:val="24"/>
        </w:rPr>
        <w:t>-3</w:t>
      </w:r>
      <w:r>
        <w:rPr>
          <w:sz w:val="24"/>
          <w:szCs w:val="24"/>
        </w:rPr>
        <w:t>25</w:t>
      </w:r>
    </w:p>
    <w:p w14:paraId="08AC70EB" w14:textId="77777777" w:rsidR="001270AE" w:rsidRDefault="001270AE" w:rsidP="001270AE">
      <w:pPr>
        <w:pStyle w:val="ListParagraph"/>
        <w:tabs>
          <w:tab w:val="left" w:pos="720"/>
          <w:tab w:val="left" w:pos="1530"/>
        </w:tabs>
        <w:spacing w:after="0" w:line="240" w:lineRule="auto"/>
        <w:ind w:left="360"/>
        <w:jc w:val="both"/>
        <w:rPr>
          <w:sz w:val="24"/>
          <w:szCs w:val="24"/>
        </w:rPr>
      </w:pPr>
      <w:r>
        <w:rPr>
          <w:sz w:val="24"/>
          <w:szCs w:val="24"/>
        </w:rPr>
        <w:t>D+</w:t>
      </w:r>
      <w:r>
        <w:rPr>
          <w:sz w:val="24"/>
          <w:szCs w:val="24"/>
        </w:rPr>
        <w:tab/>
        <w:t>(1.33)</w:t>
      </w:r>
      <w:r>
        <w:rPr>
          <w:sz w:val="24"/>
          <w:szCs w:val="24"/>
        </w:rPr>
        <w:tab/>
        <w:t>=</w:t>
      </w:r>
      <w:r>
        <w:rPr>
          <w:sz w:val="24"/>
          <w:szCs w:val="24"/>
        </w:rPr>
        <w:tab/>
        <w:t>67-69%</w:t>
      </w:r>
      <w:r>
        <w:rPr>
          <w:sz w:val="24"/>
          <w:szCs w:val="24"/>
        </w:rPr>
        <w:tab/>
        <w:t>299-312</w:t>
      </w:r>
    </w:p>
    <w:p w14:paraId="5A7490A8" w14:textId="77777777" w:rsidR="001270AE" w:rsidRDefault="001270AE" w:rsidP="001270AE">
      <w:pPr>
        <w:pStyle w:val="ListParagraph"/>
        <w:tabs>
          <w:tab w:val="left" w:pos="720"/>
          <w:tab w:val="left" w:pos="1530"/>
        </w:tabs>
        <w:spacing w:after="0" w:line="240" w:lineRule="auto"/>
        <w:ind w:left="360"/>
        <w:jc w:val="both"/>
        <w:rPr>
          <w:sz w:val="24"/>
          <w:szCs w:val="24"/>
        </w:rPr>
      </w:pPr>
      <w:r>
        <w:rPr>
          <w:sz w:val="24"/>
          <w:szCs w:val="24"/>
        </w:rPr>
        <w:t>D</w:t>
      </w:r>
      <w:r>
        <w:rPr>
          <w:sz w:val="24"/>
          <w:szCs w:val="24"/>
        </w:rPr>
        <w:tab/>
        <w:t>(1.00)</w:t>
      </w:r>
      <w:r>
        <w:rPr>
          <w:sz w:val="24"/>
          <w:szCs w:val="24"/>
        </w:rPr>
        <w:tab/>
        <w:t>=</w:t>
      </w:r>
      <w:r>
        <w:rPr>
          <w:sz w:val="24"/>
          <w:szCs w:val="24"/>
        </w:rPr>
        <w:tab/>
        <w:t>60-66%</w:t>
      </w:r>
      <w:r>
        <w:rPr>
          <w:sz w:val="24"/>
          <w:szCs w:val="24"/>
        </w:rPr>
        <w:tab/>
        <w:t>267-298</w:t>
      </w:r>
    </w:p>
    <w:p w14:paraId="44DE5A18" w14:textId="77777777" w:rsidR="001270AE" w:rsidRDefault="001270AE" w:rsidP="001270AE">
      <w:pPr>
        <w:pStyle w:val="ListParagraph"/>
        <w:tabs>
          <w:tab w:val="left" w:pos="720"/>
          <w:tab w:val="left" w:pos="1530"/>
        </w:tabs>
        <w:spacing w:after="0" w:line="240" w:lineRule="auto"/>
        <w:ind w:left="360"/>
        <w:jc w:val="both"/>
        <w:rPr>
          <w:sz w:val="24"/>
          <w:szCs w:val="24"/>
        </w:rPr>
      </w:pPr>
      <w:r>
        <w:rPr>
          <w:sz w:val="24"/>
          <w:szCs w:val="24"/>
        </w:rPr>
        <w:t>F</w:t>
      </w:r>
      <w:r>
        <w:rPr>
          <w:sz w:val="24"/>
          <w:szCs w:val="24"/>
        </w:rPr>
        <w:tab/>
        <w:t>(0.00)</w:t>
      </w:r>
      <w:r>
        <w:rPr>
          <w:sz w:val="24"/>
          <w:szCs w:val="24"/>
        </w:rPr>
        <w:tab/>
        <w:t>=</w:t>
      </w:r>
      <w:r>
        <w:rPr>
          <w:sz w:val="24"/>
          <w:szCs w:val="24"/>
        </w:rPr>
        <w:tab/>
        <w:t>00-59%</w:t>
      </w:r>
      <w:r>
        <w:rPr>
          <w:sz w:val="24"/>
          <w:szCs w:val="24"/>
        </w:rPr>
        <w:tab/>
        <w:t>0  -  266</w:t>
      </w:r>
    </w:p>
    <w:p w14:paraId="21331520" w14:textId="77777777" w:rsidR="001270AE" w:rsidRDefault="001270AE" w:rsidP="001270AE">
      <w:pPr>
        <w:pStyle w:val="ListParagraph"/>
        <w:tabs>
          <w:tab w:val="left" w:pos="720"/>
          <w:tab w:val="left" w:pos="1530"/>
        </w:tabs>
        <w:spacing w:after="0" w:line="240" w:lineRule="auto"/>
        <w:ind w:left="360"/>
        <w:jc w:val="both"/>
        <w:rPr>
          <w:sz w:val="24"/>
          <w:szCs w:val="24"/>
        </w:rPr>
      </w:pPr>
      <w:r>
        <w:rPr>
          <w:sz w:val="24"/>
          <w:szCs w:val="24"/>
        </w:rPr>
        <w:t>WF</w:t>
      </w:r>
      <w:r>
        <w:rPr>
          <w:sz w:val="24"/>
          <w:szCs w:val="24"/>
        </w:rPr>
        <w:tab/>
        <w:t>(0.00)</w:t>
      </w:r>
    </w:p>
    <w:p w14:paraId="3FBE2E43" w14:textId="77777777" w:rsidR="001270AE" w:rsidRDefault="001270AE" w:rsidP="001270AE">
      <w:pPr>
        <w:pStyle w:val="ListParagraph"/>
        <w:tabs>
          <w:tab w:val="left" w:pos="720"/>
          <w:tab w:val="left" w:pos="1530"/>
        </w:tabs>
        <w:spacing w:after="0" w:line="240" w:lineRule="auto"/>
        <w:ind w:left="360"/>
        <w:jc w:val="both"/>
        <w:rPr>
          <w:sz w:val="24"/>
          <w:szCs w:val="24"/>
        </w:rPr>
        <w:sectPr w:rsidR="001270AE" w:rsidSect="009177EF">
          <w:type w:val="continuous"/>
          <w:pgSz w:w="12240" w:h="15840"/>
          <w:pgMar w:top="720" w:right="720" w:bottom="720" w:left="720" w:header="720" w:footer="720" w:gutter="0"/>
          <w:cols w:num="2" w:space="720"/>
          <w:docGrid w:linePitch="360"/>
        </w:sectPr>
      </w:pPr>
    </w:p>
    <w:p w14:paraId="0B39A807" w14:textId="4C1F1261" w:rsidR="001270AE" w:rsidRPr="001270AE" w:rsidRDefault="001270AE" w:rsidP="001270AE">
      <w:pPr>
        <w:tabs>
          <w:tab w:val="left" w:pos="990"/>
          <w:tab w:val="left" w:pos="2520"/>
          <w:tab w:val="left" w:pos="2790"/>
        </w:tabs>
        <w:spacing w:after="0" w:line="240" w:lineRule="auto"/>
        <w:jc w:val="both"/>
        <w:rPr>
          <w:sz w:val="24"/>
          <w:szCs w:val="24"/>
        </w:rPr>
      </w:pPr>
      <w:r w:rsidRPr="00E30835">
        <w:rPr>
          <w:sz w:val="24"/>
          <w:szCs w:val="24"/>
        </w:rPr>
        <w:tab/>
      </w:r>
    </w:p>
    <w:p w14:paraId="69EE13B1" w14:textId="0DFF0398" w:rsidR="00E30835" w:rsidRPr="00AF0329" w:rsidRDefault="00E30835" w:rsidP="00C73CE6">
      <w:pPr>
        <w:pStyle w:val="ListParagraph"/>
        <w:numPr>
          <w:ilvl w:val="1"/>
          <w:numId w:val="4"/>
        </w:numPr>
        <w:tabs>
          <w:tab w:val="left" w:pos="2520"/>
          <w:tab w:val="left" w:pos="2790"/>
        </w:tabs>
        <w:spacing w:after="0" w:line="240" w:lineRule="auto"/>
        <w:ind w:left="720"/>
        <w:jc w:val="both"/>
        <w:rPr>
          <w:b/>
          <w:sz w:val="24"/>
          <w:szCs w:val="24"/>
        </w:rPr>
      </w:pPr>
      <w:r w:rsidRPr="00AF0329">
        <w:rPr>
          <w:b/>
          <w:sz w:val="24"/>
          <w:szCs w:val="24"/>
        </w:rPr>
        <w:lastRenderedPageBreak/>
        <w:t>Composition of Course &amp; Final Grade</w:t>
      </w:r>
    </w:p>
    <w:p w14:paraId="4415845F" w14:textId="4FC8B880" w:rsidR="00E30835" w:rsidRPr="00E30835" w:rsidRDefault="00E30835" w:rsidP="00C73CE6">
      <w:pPr>
        <w:pStyle w:val="ListParagraph"/>
        <w:numPr>
          <w:ilvl w:val="2"/>
          <w:numId w:val="4"/>
        </w:numPr>
        <w:tabs>
          <w:tab w:val="left" w:pos="2520"/>
          <w:tab w:val="left" w:pos="2790"/>
          <w:tab w:val="left" w:pos="3870"/>
        </w:tabs>
        <w:spacing w:after="0" w:line="240" w:lineRule="auto"/>
        <w:ind w:left="990"/>
        <w:jc w:val="both"/>
        <w:rPr>
          <w:sz w:val="24"/>
          <w:szCs w:val="24"/>
          <w:u w:val="single"/>
        </w:rPr>
      </w:pPr>
      <w:r w:rsidRPr="00E30835">
        <w:rPr>
          <w:sz w:val="24"/>
          <w:szCs w:val="24"/>
          <w:u w:val="single"/>
        </w:rPr>
        <w:t>Quizzes &amp; Exams</w:t>
      </w:r>
      <w:r>
        <w:rPr>
          <w:sz w:val="24"/>
          <w:szCs w:val="24"/>
          <w:u w:val="single"/>
        </w:rPr>
        <w:t xml:space="preserve"> (</w:t>
      </w:r>
      <w:r w:rsidR="008A55F9">
        <w:rPr>
          <w:sz w:val="24"/>
          <w:szCs w:val="24"/>
          <w:u w:val="single"/>
        </w:rPr>
        <w:t>200</w:t>
      </w:r>
      <w:r>
        <w:rPr>
          <w:sz w:val="24"/>
          <w:szCs w:val="24"/>
          <w:u w:val="single"/>
        </w:rPr>
        <w:t xml:space="preserve"> possible points)</w:t>
      </w:r>
    </w:p>
    <w:p w14:paraId="6D7667BB" w14:textId="0CAEF1F8" w:rsidR="00E30835" w:rsidRPr="00BA02F9" w:rsidRDefault="00E30835" w:rsidP="00C73CE6">
      <w:pPr>
        <w:pStyle w:val="ListParagraph"/>
        <w:tabs>
          <w:tab w:val="left" w:pos="2520"/>
          <w:tab w:val="left" w:pos="2790"/>
          <w:tab w:val="left" w:pos="3870"/>
        </w:tabs>
        <w:spacing w:after="0" w:line="240" w:lineRule="auto"/>
        <w:ind w:left="990"/>
        <w:jc w:val="both"/>
        <w:rPr>
          <w:b/>
          <w:sz w:val="24"/>
          <w:szCs w:val="24"/>
        </w:rPr>
      </w:pPr>
      <w:r>
        <w:rPr>
          <w:sz w:val="24"/>
          <w:szCs w:val="24"/>
        </w:rPr>
        <w:t xml:space="preserve">Reading Quizzes </w:t>
      </w:r>
      <w:r>
        <w:rPr>
          <w:sz w:val="24"/>
          <w:szCs w:val="24"/>
        </w:rPr>
        <w:tab/>
      </w:r>
      <w:r w:rsidR="0021791D">
        <w:rPr>
          <w:sz w:val="24"/>
          <w:szCs w:val="24"/>
        </w:rPr>
        <w:tab/>
      </w:r>
      <w:r>
        <w:rPr>
          <w:sz w:val="24"/>
          <w:szCs w:val="24"/>
        </w:rPr>
        <w:tab/>
      </w:r>
      <w:r w:rsidRPr="00BA02F9">
        <w:rPr>
          <w:sz w:val="24"/>
          <w:szCs w:val="24"/>
        </w:rPr>
        <w:t>[</w:t>
      </w:r>
      <w:r>
        <w:rPr>
          <w:sz w:val="24"/>
          <w:szCs w:val="24"/>
        </w:rPr>
        <w:t>1</w:t>
      </w:r>
      <w:r w:rsidR="002A7AD8">
        <w:rPr>
          <w:sz w:val="24"/>
          <w:szCs w:val="24"/>
        </w:rPr>
        <w:t>3</w:t>
      </w:r>
      <w:r w:rsidRPr="00BA02F9">
        <w:rPr>
          <w:sz w:val="24"/>
          <w:szCs w:val="24"/>
        </w:rPr>
        <w:t xml:space="preserve"> quizzes</w:t>
      </w:r>
      <w:r w:rsidR="008A55F9">
        <w:rPr>
          <w:sz w:val="24"/>
          <w:szCs w:val="24"/>
        </w:rPr>
        <w:t>-3 lowest dropped</w:t>
      </w:r>
      <w:r w:rsidRPr="00BA02F9">
        <w:rPr>
          <w:sz w:val="24"/>
          <w:szCs w:val="24"/>
        </w:rPr>
        <w:t xml:space="preserve">] x </w:t>
      </w:r>
      <w:r w:rsidR="002A7AD8">
        <w:rPr>
          <w:sz w:val="24"/>
          <w:szCs w:val="24"/>
        </w:rPr>
        <w:t>6</w:t>
      </w:r>
      <w:r w:rsidRPr="00BA02F9">
        <w:rPr>
          <w:sz w:val="24"/>
          <w:szCs w:val="24"/>
        </w:rPr>
        <w:t xml:space="preserve"> possible points = </w:t>
      </w:r>
      <w:r w:rsidR="002A7AD8">
        <w:rPr>
          <w:sz w:val="24"/>
          <w:szCs w:val="24"/>
        </w:rPr>
        <w:t>60</w:t>
      </w:r>
    </w:p>
    <w:p w14:paraId="0CABEB00" w14:textId="6210203A" w:rsidR="00E30835" w:rsidRDefault="00E30835" w:rsidP="00C73CE6">
      <w:pPr>
        <w:tabs>
          <w:tab w:val="left" w:pos="990"/>
          <w:tab w:val="left" w:pos="2790"/>
          <w:tab w:val="left" w:pos="3870"/>
        </w:tabs>
        <w:spacing w:after="0" w:line="240" w:lineRule="auto"/>
        <w:ind w:left="990"/>
        <w:jc w:val="both"/>
        <w:rPr>
          <w:sz w:val="24"/>
          <w:szCs w:val="24"/>
          <w:u w:val="single"/>
          <w:lang w:val="fr-FR"/>
        </w:rPr>
      </w:pPr>
      <w:r w:rsidRPr="00AF0329">
        <w:rPr>
          <w:sz w:val="24"/>
          <w:szCs w:val="24"/>
        </w:rPr>
        <w:t>Midterm &amp; Final</w:t>
      </w:r>
      <w:r w:rsidR="001A6099">
        <w:rPr>
          <w:sz w:val="24"/>
          <w:szCs w:val="24"/>
        </w:rPr>
        <w:t xml:space="preserve"> Exam</w:t>
      </w:r>
      <w:r>
        <w:rPr>
          <w:sz w:val="24"/>
          <w:szCs w:val="24"/>
        </w:rPr>
        <w:tab/>
      </w:r>
      <w:r w:rsidR="001E384C">
        <w:rPr>
          <w:sz w:val="24"/>
          <w:szCs w:val="24"/>
        </w:rPr>
        <w:tab/>
      </w:r>
      <w:r w:rsidRPr="00AF0329">
        <w:rPr>
          <w:sz w:val="24"/>
          <w:szCs w:val="24"/>
        </w:rPr>
        <w:t xml:space="preserve">[2 Exams] x </w:t>
      </w:r>
      <w:r w:rsidR="008A55F9">
        <w:rPr>
          <w:sz w:val="24"/>
          <w:szCs w:val="24"/>
        </w:rPr>
        <w:t>7</w:t>
      </w:r>
      <w:r w:rsidR="00C90CDB">
        <w:rPr>
          <w:sz w:val="24"/>
          <w:szCs w:val="24"/>
        </w:rPr>
        <w:t>0</w:t>
      </w:r>
      <w:r w:rsidRPr="00AF0329">
        <w:rPr>
          <w:sz w:val="24"/>
          <w:szCs w:val="24"/>
        </w:rPr>
        <w:t xml:space="preserve"> possible points = </w:t>
      </w:r>
      <w:r>
        <w:rPr>
          <w:sz w:val="24"/>
          <w:szCs w:val="24"/>
        </w:rPr>
        <w:t>1</w:t>
      </w:r>
      <w:r w:rsidR="008A55F9">
        <w:rPr>
          <w:sz w:val="24"/>
          <w:szCs w:val="24"/>
        </w:rPr>
        <w:t>4</w:t>
      </w:r>
      <w:r>
        <w:rPr>
          <w:sz w:val="24"/>
          <w:szCs w:val="24"/>
        </w:rPr>
        <w:t>0</w:t>
      </w:r>
    </w:p>
    <w:p w14:paraId="18B8A7CB" w14:textId="77777777" w:rsidR="00E30835" w:rsidRDefault="00E30835" w:rsidP="00C73CE6">
      <w:pPr>
        <w:tabs>
          <w:tab w:val="left" w:pos="990"/>
          <w:tab w:val="left" w:pos="2790"/>
          <w:tab w:val="left" w:pos="3870"/>
        </w:tabs>
        <w:spacing w:after="0" w:line="240" w:lineRule="auto"/>
        <w:ind w:left="990"/>
        <w:jc w:val="both"/>
        <w:rPr>
          <w:sz w:val="24"/>
          <w:szCs w:val="24"/>
          <w:u w:val="single"/>
          <w:lang w:val="fr-FR"/>
        </w:rPr>
      </w:pPr>
    </w:p>
    <w:p w14:paraId="79DCA79A" w14:textId="22B24044" w:rsidR="00E30835" w:rsidRPr="00E30835" w:rsidRDefault="007456D2" w:rsidP="00C73CE6">
      <w:pPr>
        <w:tabs>
          <w:tab w:val="left" w:pos="990"/>
          <w:tab w:val="left" w:pos="2790"/>
          <w:tab w:val="left" w:pos="3870"/>
        </w:tabs>
        <w:spacing w:after="0" w:line="240" w:lineRule="auto"/>
        <w:ind w:left="990"/>
        <w:jc w:val="both"/>
        <w:rPr>
          <w:sz w:val="24"/>
          <w:szCs w:val="24"/>
          <w:u w:val="single"/>
          <w:lang w:val="fr-FR"/>
        </w:rPr>
      </w:pPr>
      <w:r>
        <w:rPr>
          <w:sz w:val="24"/>
          <w:szCs w:val="24"/>
          <w:u w:val="single"/>
          <w:lang w:val="fr-FR"/>
        </w:rPr>
        <w:t>5-Page Paper</w:t>
      </w:r>
      <w:r w:rsidR="00E30835">
        <w:rPr>
          <w:sz w:val="24"/>
          <w:szCs w:val="24"/>
          <w:u w:val="single"/>
          <w:lang w:val="fr-FR"/>
        </w:rPr>
        <w:t xml:space="preserve"> (</w:t>
      </w:r>
      <w:r w:rsidR="008A55F9">
        <w:rPr>
          <w:sz w:val="24"/>
          <w:szCs w:val="24"/>
          <w:u w:val="single"/>
          <w:lang w:val="fr-FR"/>
        </w:rPr>
        <w:t>150</w:t>
      </w:r>
      <w:r w:rsidR="00E30835">
        <w:rPr>
          <w:sz w:val="24"/>
          <w:szCs w:val="24"/>
          <w:u w:val="single"/>
          <w:lang w:val="fr-FR"/>
        </w:rPr>
        <w:t xml:space="preserve"> possible points)</w:t>
      </w:r>
    </w:p>
    <w:p w14:paraId="4E6BE774" w14:textId="7FB224CD" w:rsidR="00E30835" w:rsidRPr="00E350EB" w:rsidRDefault="00E30835" w:rsidP="00C73CE6">
      <w:pPr>
        <w:tabs>
          <w:tab w:val="left" w:pos="990"/>
          <w:tab w:val="left" w:pos="3870"/>
        </w:tabs>
        <w:spacing w:after="0" w:line="240" w:lineRule="auto"/>
        <w:jc w:val="both"/>
        <w:rPr>
          <w:sz w:val="24"/>
          <w:szCs w:val="24"/>
          <w:lang w:val="fr-FR"/>
        </w:rPr>
      </w:pPr>
      <w:r>
        <w:rPr>
          <w:sz w:val="24"/>
          <w:szCs w:val="24"/>
          <w:lang w:val="fr-FR"/>
        </w:rPr>
        <w:tab/>
      </w:r>
      <w:r w:rsidR="008A55F9">
        <w:rPr>
          <w:sz w:val="24"/>
          <w:szCs w:val="24"/>
          <w:lang w:val="fr-FR"/>
        </w:rPr>
        <w:t xml:space="preserve">Issues </w:t>
      </w:r>
      <w:r w:rsidR="0021791D">
        <w:rPr>
          <w:sz w:val="24"/>
          <w:szCs w:val="24"/>
          <w:lang w:val="fr-FR"/>
        </w:rPr>
        <w:t>Paper</w:t>
      </w:r>
      <w:r w:rsidR="0021791D">
        <w:rPr>
          <w:sz w:val="24"/>
          <w:szCs w:val="24"/>
          <w:lang w:val="fr-FR"/>
        </w:rPr>
        <w:tab/>
      </w:r>
      <w:r w:rsidR="0021791D">
        <w:rPr>
          <w:sz w:val="24"/>
          <w:szCs w:val="24"/>
          <w:lang w:val="fr-FR"/>
        </w:rPr>
        <w:tab/>
        <w:t>[1</w:t>
      </w:r>
      <w:r>
        <w:rPr>
          <w:sz w:val="24"/>
          <w:szCs w:val="24"/>
          <w:lang w:val="fr-FR"/>
        </w:rPr>
        <w:t xml:space="preserve"> </w:t>
      </w:r>
      <w:r w:rsidR="0021791D">
        <w:rPr>
          <w:sz w:val="24"/>
          <w:szCs w:val="24"/>
          <w:lang w:val="fr-FR"/>
        </w:rPr>
        <w:t>Paper</w:t>
      </w:r>
      <w:r>
        <w:rPr>
          <w:sz w:val="24"/>
          <w:szCs w:val="24"/>
          <w:lang w:val="fr-FR"/>
        </w:rPr>
        <w:t xml:space="preserve">] x </w:t>
      </w:r>
      <w:r w:rsidR="0021791D">
        <w:rPr>
          <w:sz w:val="24"/>
          <w:szCs w:val="24"/>
          <w:lang w:val="fr-FR"/>
        </w:rPr>
        <w:t xml:space="preserve">150 </w:t>
      </w:r>
      <w:r>
        <w:rPr>
          <w:sz w:val="24"/>
          <w:szCs w:val="24"/>
          <w:lang w:val="fr-FR"/>
        </w:rPr>
        <w:t>possible points = 150</w:t>
      </w:r>
    </w:p>
    <w:p w14:paraId="08B998C4" w14:textId="5EAE340E" w:rsidR="001A6099" w:rsidRDefault="001A6099" w:rsidP="00C73CE6">
      <w:pPr>
        <w:tabs>
          <w:tab w:val="left" w:pos="990"/>
          <w:tab w:val="left" w:pos="2520"/>
          <w:tab w:val="left" w:pos="3870"/>
        </w:tabs>
        <w:spacing w:after="0" w:line="240" w:lineRule="auto"/>
        <w:jc w:val="both"/>
        <w:rPr>
          <w:sz w:val="24"/>
          <w:szCs w:val="24"/>
        </w:rPr>
      </w:pPr>
    </w:p>
    <w:p w14:paraId="5C0FE3F7" w14:textId="5F8CBE62" w:rsidR="007456D2" w:rsidRPr="007456D2" w:rsidRDefault="007456D2" w:rsidP="00C73CE6">
      <w:pPr>
        <w:tabs>
          <w:tab w:val="left" w:pos="990"/>
          <w:tab w:val="left" w:pos="2520"/>
          <w:tab w:val="left" w:pos="3870"/>
        </w:tabs>
        <w:spacing w:after="0" w:line="240" w:lineRule="auto"/>
        <w:jc w:val="both"/>
        <w:rPr>
          <w:sz w:val="24"/>
          <w:szCs w:val="24"/>
          <w:u w:val="single"/>
        </w:rPr>
      </w:pPr>
      <w:r>
        <w:rPr>
          <w:sz w:val="24"/>
          <w:szCs w:val="24"/>
        </w:rPr>
        <w:tab/>
      </w:r>
      <w:r w:rsidRPr="007456D2">
        <w:rPr>
          <w:sz w:val="24"/>
          <w:szCs w:val="24"/>
          <w:u w:val="single"/>
        </w:rPr>
        <w:t>Case-Study Presentation</w:t>
      </w:r>
      <w:r w:rsidR="00E037AD">
        <w:rPr>
          <w:sz w:val="24"/>
          <w:szCs w:val="24"/>
          <w:u w:val="single"/>
        </w:rPr>
        <w:t xml:space="preserve"> (7</w:t>
      </w:r>
      <w:r>
        <w:rPr>
          <w:sz w:val="24"/>
          <w:szCs w:val="24"/>
          <w:u w:val="single"/>
        </w:rPr>
        <w:t>0 possible points)</w:t>
      </w:r>
    </w:p>
    <w:p w14:paraId="55FA76F4" w14:textId="0D6DD38B" w:rsidR="007456D2" w:rsidRDefault="007456D2" w:rsidP="007456D2">
      <w:pPr>
        <w:tabs>
          <w:tab w:val="left" w:pos="990"/>
          <w:tab w:val="left" w:pos="2520"/>
          <w:tab w:val="left" w:pos="3870"/>
        </w:tabs>
        <w:spacing w:after="0" w:line="240" w:lineRule="auto"/>
        <w:jc w:val="both"/>
        <w:rPr>
          <w:sz w:val="24"/>
          <w:szCs w:val="24"/>
        </w:rPr>
      </w:pPr>
      <w:r>
        <w:rPr>
          <w:sz w:val="24"/>
          <w:szCs w:val="24"/>
        </w:rPr>
        <w:tab/>
        <w:t xml:space="preserve">Oral Presentation </w:t>
      </w:r>
      <w:r>
        <w:rPr>
          <w:sz w:val="24"/>
          <w:szCs w:val="24"/>
        </w:rPr>
        <w:tab/>
      </w:r>
      <w:r>
        <w:rPr>
          <w:sz w:val="24"/>
          <w:szCs w:val="24"/>
        </w:rPr>
        <w:tab/>
        <w:t xml:space="preserve">[1 presentation] x </w:t>
      </w:r>
      <w:r w:rsidR="0083682B">
        <w:rPr>
          <w:sz w:val="24"/>
          <w:szCs w:val="24"/>
        </w:rPr>
        <w:t>35</w:t>
      </w:r>
      <w:r>
        <w:rPr>
          <w:sz w:val="24"/>
          <w:szCs w:val="24"/>
        </w:rPr>
        <w:t xml:space="preserve"> = </w:t>
      </w:r>
      <w:r w:rsidR="0083682B">
        <w:rPr>
          <w:sz w:val="24"/>
          <w:szCs w:val="24"/>
        </w:rPr>
        <w:t>35</w:t>
      </w:r>
    </w:p>
    <w:p w14:paraId="63415EDA" w14:textId="31997FEF" w:rsidR="007456D2" w:rsidRDefault="007456D2" w:rsidP="007456D2">
      <w:pPr>
        <w:tabs>
          <w:tab w:val="left" w:pos="990"/>
          <w:tab w:val="left" w:pos="2520"/>
          <w:tab w:val="left" w:pos="3870"/>
        </w:tabs>
        <w:spacing w:after="0" w:line="240" w:lineRule="auto"/>
        <w:jc w:val="both"/>
        <w:rPr>
          <w:sz w:val="24"/>
          <w:szCs w:val="24"/>
        </w:rPr>
      </w:pPr>
      <w:r>
        <w:rPr>
          <w:sz w:val="24"/>
          <w:szCs w:val="24"/>
        </w:rPr>
        <w:tab/>
        <w:t xml:space="preserve">Presentation Materials </w:t>
      </w:r>
      <w:r>
        <w:rPr>
          <w:sz w:val="24"/>
          <w:szCs w:val="24"/>
        </w:rPr>
        <w:tab/>
      </w:r>
      <w:r>
        <w:rPr>
          <w:sz w:val="24"/>
          <w:szCs w:val="24"/>
        </w:rPr>
        <w:tab/>
        <w:t xml:space="preserve">[1 presentation] x </w:t>
      </w:r>
      <w:r w:rsidR="0083682B">
        <w:rPr>
          <w:sz w:val="24"/>
          <w:szCs w:val="24"/>
        </w:rPr>
        <w:t>35</w:t>
      </w:r>
      <w:r>
        <w:rPr>
          <w:sz w:val="24"/>
          <w:szCs w:val="24"/>
        </w:rPr>
        <w:t xml:space="preserve"> = </w:t>
      </w:r>
      <w:r w:rsidR="0083682B">
        <w:rPr>
          <w:sz w:val="24"/>
          <w:szCs w:val="24"/>
        </w:rPr>
        <w:t>35</w:t>
      </w:r>
    </w:p>
    <w:p w14:paraId="4312B73A" w14:textId="77777777" w:rsidR="007456D2" w:rsidRDefault="007456D2" w:rsidP="00C73CE6">
      <w:pPr>
        <w:tabs>
          <w:tab w:val="left" w:pos="990"/>
          <w:tab w:val="left" w:pos="2520"/>
          <w:tab w:val="left" w:pos="3870"/>
        </w:tabs>
        <w:spacing w:after="0" w:line="240" w:lineRule="auto"/>
        <w:jc w:val="both"/>
        <w:rPr>
          <w:sz w:val="24"/>
          <w:szCs w:val="24"/>
        </w:rPr>
      </w:pPr>
    </w:p>
    <w:p w14:paraId="43BD8645" w14:textId="254F2D32" w:rsidR="00E30835" w:rsidRPr="001A6099" w:rsidRDefault="001A6099" w:rsidP="00C73CE6">
      <w:pPr>
        <w:tabs>
          <w:tab w:val="left" w:pos="990"/>
          <w:tab w:val="left" w:pos="2520"/>
          <w:tab w:val="left" w:pos="3870"/>
        </w:tabs>
        <w:spacing w:after="0" w:line="240" w:lineRule="auto"/>
        <w:jc w:val="both"/>
        <w:rPr>
          <w:sz w:val="24"/>
          <w:szCs w:val="24"/>
          <w:u w:val="single"/>
        </w:rPr>
      </w:pPr>
      <w:r>
        <w:rPr>
          <w:sz w:val="24"/>
          <w:szCs w:val="24"/>
        </w:rPr>
        <w:tab/>
      </w:r>
      <w:r w:rsidRPr="001A6099">
        <w:rPr>
          <w:sz w:val="24"/>
          <w:szCs w:val="24"/>
          <w:u w:val="single"/>
        </w:rPr>
        <w:t>Participation</w:t>
      </w:r>
      <w:r>
        <w:rPr>
          <w:sz w:val="24"/>
          <w:szCs w:val="24"/>
          <w:u w:val="single"/>
        </w:rPr>
        <w:t xml:space="preserve"> (</w:t>
      </w:r>
      <w:r w:rsidR="00E037AD">
        <w:rPr>
          <w:sz w:val="24"/>
          <w:szCs w:val="24"/>
          <w:u w:val="single"/>
        </w:rPr>
        <w:t>3</w:t>
      </w:r>
      <w:r>
        <w:rPr>
          <w:sz w:val="24"/>
          <w:szCs w:val="24"/>
          <w:u w:val="single"/>
        </w:rPr>
        <w:t>0 possible points)</w:t>
      </w:r>
    </w:p>
    <w:p w14:paraId="58D4EBB8" w14:textId="2EEB3A7C" w:rsidR="00E30835" w:rsidRDefault="00E30835" w:rsidP="00C73CE6">
      <w:pPr>
        <w:tabs>
          <w:tab w:val="left" w:pos="990"/>
          <w:tab w:val="left" w:pos="2790"/>
          <w:tab w:val="left" w:pos="3870"/>
        </w:tabs>
        <w:spacing w:after="0" w:line="240" w:lineRule="auto"/>
        <w:ind w:left="990"/>
        <w:jc w:val="both"/>
        <w:rPr>
          <w:sz w:val="24"/>
          <w:szCs w:val="24"/>
          <w:lang w:val="fr-FR"/>
        </w:rPr>
      </w:pPr>
      <w:r>
        <w:rPr>
          <w:sz w:val="24"/>
          <w:szCs w:val="24"/>
          <w:lang w:val="fr-FR"/>
        </w:rPr>
        <w:t>In-Class Participation</w:t>
      </w:r>
      <w:r>
        <w:rPr>
          <w:sz w:val="24"/>
          <w:szCs w:val="24"/>
          <w:lang w:val="fr-FR"/>
        </w:rPr>
        <w:tab/>
      </w:r>
      <w:r>
        <w:rPr>
          <w:sz w:val="24"/>
          <w:szCs w:val="24"/>
          <w:lang w:val="fr-FR"/>
        </w:rPr>
        <w:tab/>
        <w:t>[</w:t>
      </w:r>
      <w:r w:rsidR="00843462">
        <w:rPr>
          <w:sz w:val="24"/>
          <w:szCs w:val="24"/>
          <w:lang w:val="fr-FR"/>
        </w:rPr>
        <w:t>1 semester</w:t>
      </w:r>
      <w:r>
        <w:rPr>
          <w:sz w:val="24"/>
          <w:szCs w:val="24"/>
          <w:lang w:val="fr-FR"/>
        </w:rPr>
        <w:t xml:space="preserve">] x </w:t>
      </w:r>
      <w:r w:rsidR="000D14A9">
        <w:rPr>
          <w:sz w:val="24"/>
          <w:szCs w:val="24"/>
          <w:lang w:val="fr-FR"/>
        </w:rPr>
        <w:t>2</w:t>
      </w:r>
      <w:r w:rsidR="00843462">
        <w:rPr>
          <w:sz w:val="24"/>
          <w:szCs w:val="24"/>
          <w:lang w:val="fr-FR"/>
        </w:rPr>
        <w:t xml:space="preserve">0 possible points </w:t>
      </w:r>
      <w:r>
        <w:rPr>
          <w:sz w:val="24"/>
          <w:szCs w:val="24"/>
          <w:lang w:val="fr-FR"/>
        </w:rPr>
        <w:t xml:space="preserve">= </w:t>
      </w:r>
      <w:r w:rsidR="000D14A9">
        <w:rPr>
          <w:sz w:val="24"/>
          <w:szCs w:val="24"/>
          <w:lang w:val="fr-FR"/>
        </w:rPr>
        <w:t>2</w:t>
      </w:r>
      <w:r>
        <w:rPr>
          <w:sz w:val="24"/>
          <w:szCs w:val="24"/>
          <w:lang w:val="fr-FR"/>
        </w:rPr>
        <w:t>0</w:t>
      </w:r>
    </w:p>
    <w:p w14:paraId="2DD74ED2" w14:textId="4CA984DF" w:rsidR="000D14A9" w:rsidRDefault="000D14A9" w:rsidP="00C73CE6">
      <w:pPr>
        <w:tabs>
          <w:tab w:val="left" w:pos="990"/>
          <w:tab w:val="left" w:pos="2790"/>
          <w:tab w:val="left" w:pos="3870"/>
        </w:tabs>
        <w:spacing w:after="0" w:line="240" w:lineRule="auto"/>
        <w:ind w:left="990"/>
        <w:jc w:val="both"/>
        <w:rPr>
          <w:sz w:val="24"/>
          <w:szCs w:val="24"/>
          <w:u w:val="single"/>
          <w:lang w:val="fr-FR"/>
        </w:rPr>
      </w:pPr>
      <w:r>
        <w:rPr>
          <w:sz w:val="24"/>
          <w:szCs w:val="24"/>
          <w:lang w:val="fr-FR"/>
        </w:rPr>
        <w:t>Online Participation</w:t>
      </w:r>
      <w:r>
        <w:rPr>
          <w:sz w:val="24"/>
          <w:szCs w:val="24"/>
          <w:lang w:val="fr-FR"/>
        </w:rPr>
        <w:tab/>
      </w:r>
      <w:r>
        <w:rPr>
          <w:sz w:val="24"/>
          <w:szCs w:val="24"/>
          <w:lang w:val="fr-FR"/>
        </w:rPr>
        <w:tab/>
        <w:t>[1 semester] x 10 possible points = 10</w:t>
      </w:r>
    </w:p>
    <w:p w14:paraId="05E8ABBB" w14:textId="006CB38D" w:rsidR="00E30835" w:rsidRDefault="00E30835" w:rsidP="008A55F9">
      <w:pPr>
        <w:tabs>
          <w:tab w:val="left" w:pos="990"/>
          <w:tab w:val="left" w:pos="2520"/>
          <w:tab w:val="left" w:pos="3870"/>
        </w:tabs>
        <w:spacing w:after="0" w:line="240" w:lineRule="auto"/>
        <w:jc w:val="both"/>
        <w:rPr>
          <w:sz w:val="24"/>
          <w:szCs w:val="24"/>
        </w:rPr>
      </w:pPr>
      <w:r>
        <w:rPr>
          <w:sz w:val="24"/>
          <w:szCs w:val="24"/>
          <w:lang w:val="fr-FR"/>
        </w:rPr>
        <w:tab/>
      </w:r>
      <w:r w:rsidRPr="00AF0329">
        <w:rPr>
          <w:sz w:val="24"/>
          <w:szCs w:val="24"/>
        </w:rPr>
        <w:tab/>
      </w:r>
    </w:p>
    <w:p w14:paraId="4A10E586" w14:textId="207FDBA6" w:rsidR="00E30835" w:rsidRDefault="00E30835" w:rsidP="00C73CE6">
      <w:pPr>
        <w:tabs>
          <w:tab w:val="left" w:pos="990"/>
          <w:tab w:val="left" w:pos="2520"/>
          <w:tab w:val="left" w:pos="3870"/>
        </w:tabs>
        <w:spacing w:after="0" w:line="240" w:lineRule="auto"/>
        <w:jc w:val="both"/>
        <w:rPr>
          <w:sz w:val="24"/>
          <w:szCs w:val="24"/>
        </w:rPr>
      </w:pPr>
      <w:r>
        <w:rPr>
          <w:sz w:val="24"/>
          <w:szCs w:val="24"/>
        </w:rPr>
        <w:tab/>
      </w:r>
      <w:r w:rsidRPr="00AF0329">
        <w:rPr>
          <w:sz w:val="24"/>
          <w:szCs w:val="24"/>
        </w:rPr>
        <w:t xml:space="preserve">TOTAL possible points </w:t>
      </w:r>
      <w:r>
        <w:rPr>
          <w:sz w:val="24"/>
          <w:szCs w:val="24"/>
        </w:rPr>
        <w:tab/>
      </w:r>
      <w:r w:rsidR="008A55F9">
        <w:rPr>
          <w:sz w:val="24"/>
          <w:szCs w:val="24"/>
        </w:rPr>
        <w:t>4</w:t>
      </w:r>
      <w:r>
        <w:rPr>
          <w:sz w:val="24"/>
          <w:szCs w:val="24"/>
        </w:rPr>
        <w:t>5</w:t>
      </w:r>
      <w:r w:rsidR="001A6099">
        <w:rPr>
          <w:sz w:val="24"/>
          <w:szCs w:val="24"/>
        </w:rPr>
        <w:t>0</w:t>
      </w:r>
    </w:p>
    <w:p w14:paraId="524D5F2E" w14:textId="77777777" w:rsidR="00E30835" w:rsidRPr="00AF0329" w:rsidRDefault="00E30835" w:rsidP="00C73CE6">
      <w:pPr>
        <w:tabs>
          <w:tab w:val="left" w:pos="990"/>
          <w:tab w:val="left" w:pos="2520"/>
          <w:tab w:val="left" w:pos="3870"/>
        </w:tabs>
        <w:spacing w:after="0" w:line="240" w:lineRule="auto"/>
        <w:jc w:val="both"/>
        <w:rPr>
          <w:sz w:val="24"/>
          <w:szCs w:val="24"/>
        </w:rPr>
      </w:pPr>
    </w:p>
    <w:p w14:paraId="48108E56" w14:textId="77777777" w:rsidR="00F80F7D" w:rsidRPr="00AF0329" w:rsidRDefault="00C8407B" w:rsidP="00C73CE6">
      <w:pPr>
        <w:pStyle w:val="ListParagraph"/>
        <w:numPr>
          <w:ilvl w:val="2"/>
          <w:numId w:val="4"/>
        </w:numPr>
        <w:tabs>
          <w:tab w:val="left" w:pos="990"/>
          <w:tab w:val="left" w:pos="2520"/>
          <w:tab w:val="left" w:pos="2790"/>
        </w:tabs>
        <w:spacing w:after="0" w:line="240" w:lineRule="auto"/>
        <w:ind w:left="990"/>
        <w:jc w:val="both"/>
        <w:rPr>
          <w:sz w:val="24"/>
          <w:szCs w:val="24"/>
        </w:rPr>
      </w:pPr>
      <w:r w:rsidRPr="00AF0329">
        <w:rPr>
          <w:sz w:val="24"/>
          <w:szCs w:val="24"/>
        </w:rPr>
        <w:t xml:space="preserve">On the Edge: </w:t>
      </w:r>
      <w:r w:rsidR="00BA02F9">
        <w:rPr>
          <w:sz w:val="24"/>
          <w:szCs w:val="24"/>
        </w:rPr>
        <w:t xml:space="preserve">If </w:t>
      </w:r>
      <w:r w:rsidRPr="00AF0329">
        <w:rPr>
          <w:sz w:val="24"/>
          <w:szCs w:val="24"/>
        </w:rPr>
        <w:t xml:space="preserve">a student </w:t>
      </w:r>
      <w:r w:rsidR="008E67AB">
        <w:rPr>
          <w:sz w:val="24"/>
          <w:szCs w:val="24"/>
        </w:rPr>
        <w:t xml:space="preserve">falls </w:t>
      </w:r>
      <w:r w:rsidRPr="00AF0329">
        <w:rPr>
          <w:sz w:val="24"/>
          <w:szCs w:val="24"/>
        </w:rPr>
        <w:t>somewhere in-between grades, I round up at the half point mark (i.e., 82.49% = 82% &amp; 82.50% = 83%).  Positive participation will assist in this regard as well.</w:t>
      </w:r>
      <w:r w:rsidR="00E350EB">
        <w:rPr>
          <w:sz w:val="24"/>
          <w:szCs w:val="24"/>
        </w:rPr>
        <w:t xml:space="preserve">  </w:t>
      </w:r>
    </w:p>
    <w:p w14:paraId="3E316284" w14:textId="77777777" w:rsidR="00F80F7D" w:rsidRPr="00AF0329" w:rsidRDefault="00F80F7D" w:rsidP="00C73CE6">
      <w:pPr>
        <w:pStyle w:val="ListParagraph"/>
        <w:jc w:val="both"/>
        <w:rPr>
          <w:sz w:val="24"/>
          <w:szCs w:val="24"/>
        </w:rPr>
      </w:pPr>
    </w:p>
    <w:p w14:paraId="079D43AA" w14:textId="1F83C24C" w:rsidR="00820D32" w:rsidRPr="00AF0329" w:rsidRDefault="00C8407B" w:rsidP="00C73CE6">
      <w:pPr>
        <w:pStyle w:val="ListParagraph"/>
        <w:numPr>
          <w:ilvl w:val="2"/>
          <w:numId w:val="4"/>
        </w:numPr>
        <w:tabs>
          <w:tab w:val="left" w:pos="990"/>
          <w:tab w:val="left" w:pos="2520"/>
          <w:tab w:val="left" w:pos="2790"/>
        </w:tabs>
        <w:spacing w:after="0" w:line="240" w:lineRule="auto"/>
        <w:ind w:left="990"/>
        <w:jc w:val="both"/>
        <w:rPr>
          <w:sz w:val="24"/>
          <w:szCs w:val="24"/>
        </w:rPr>
      </w:pPr>
      <w:r w:rsidRPr="00AF0329">
        <w:rPr>
          <w:sz w:val="24"/>
          <w:szCs w:val="24"/>
        </w:rPr>
        <w:t xml:space="preserve">Late Work: </w:t>
      </w:r>
      <w:r w:rsidR="008A55F9">
        <w:rPr>
          <w:sz w:val="24"/>
          <w:szCs w:val="24"/>
        </w:rPr>
        <w:t>Late work will receive -5 points the first day and -1 point for each subsequent day.</w:t>
      </w:r>
    </w:p>
    <w:p w14:paraId="37397ED7" w14:textId="77777777" w:rsidR="00820D32" w:rsidRPr="00AF0329" w:rsidRDefault="00820D32" w:rsidP="00C73CE6">
      <w:pPr>
        <w:pStyle w:val="ListParagraph"/>
        <w:jc w:val="both"/>
        <w:rPr>
          <w:b/>
          <w:sz w:val="24"/>
          <w:szCs w:val="24"/>
        </w:rPr>
      </w:pPr>
    </w:p>
    <w:p w14:paraId="33C3CCC8" w14:textId="040EA294" w:rsidR="000972D2" w:rsidRPr="00374048" w:rsidRDefault="00C8407B" w:rsidP="00C73CE6">
      <w:pPr>
        <w:pStyle w:val="ListParagraph"/>
        <w:numPr>
          <w:ilvl w:val="2"/>
          <w:numId w:val="4"/>
        </w:numPr>
        <w:tabs>
          <w:tab w:val="left" w:pos="990"/>
          <w:tab w:val="left" w:pos="2520"/>
          <w:tab w:val="left" w:pos="2790"/>
        </w:tabs>
        <w:spacing w:after="0" w:line="240" w:lineRule="auto"/>
        <w:ind w:left="990"/>
        <w:jc w:val="both"/>
        <w:rPr>
          <w:sz w:val="24"/>
          <w:szCs w:val="24"/>
        </w:rPr>
      </w:pPr>
      <w:r w:rsidRPr="00AF0329">
        <w:rPr>
          <w:b/>
          <w:sz w:val="24"/>
          <w:szCs w:val="24"/>
        </w:rPr>
        <w:t xml:space="preserve">Disabilities: </w:t>
      </w:r>
      <w:r w:rsidRPr="00872B44">
        <w:rPr>
          <w:sz w:val="24"/>
          <w:szCs w:val="24"/>
        </w:rPr>
        <w:t>Students with disabilities</w:t>
      </w:r>
      <w:r w:rsidR="0087494E" w:rsidRPr="00872B44">
        <w:rPr>
          <w:sz w:val="24"/>
          <w:szCs w:val="24"/>
        </w:rPr>
        <w:t xml:space="preserve"> </w:t>
      </w:r>
      <w:r w:rsidRPr="00872B44">
        <w:rPr>
          <w:sz w:val="24"/>
          <w:szCs w:val="24"/>
        </w:rPr>
        <w:t>should see me</w:t>
      </w:r>
      <w:r w:rsidR="000972D2" w:rsidRPr="00872B44">
        <w:rPr>
          <w:sz w:val="24"/>
          <w:szCs w:val="24"/>
        </w:rPr>
        <w:t xml:space="preserve"> </w:t>
      </w:r>
      <w:r w:rsidR="00872B44">
        <w:rPr>
          <w:sz w:val="24"/>
          <w:szCs w:val="24"/>
        </w:rPr>
        <w:t>ASAP</w:t>
      </w:r>
      <w:r w:rsidRPr="00872B44">
        <w:rPr>
          <w:sz w:val="24"/>
          <w:szCs w:val="24"/>
        </w:rPr>
        <w:t>.  I will make accommodations as needed and work with you in any way necessary as long as it complies with university, college and department policy.</w:t>
      </w:r>
      <w:r w:rsidR="000972D2" w:rsidRPr="00872B44">
        <w:rPr>
          <w:sz w:val="24"/>
          <w:szCs w:val="24"/>
        </w:rPr>
        <w:t xml:space="preserve">  Please consult the Office of Disability Services:</w:t>
      </w:r>
      <w:r w:rsidR="00872B44">
        <w:rPr>
          <w:sz w:val="24"/>
          <w:szCs w:val="24"/>
        </w:rPr>
        <w:t xml:space="preserve"> </w:t>
      </w:r>
      <w:r w:rsidR="00872B44" w:rsidRPr="00872B44">
        <w:rPr>
          <w:sz w:val="24"/>
          <w:szCs w:val="24"/>
        </w:rPr>
        <w:t>(414)288-1645 located at 707 N. 11th Street. Room 503</w:t>
      </w:r>
      <w:r w:rsidR="00872B44">
        <w:rPr>
          <w:sz w:val="24"/>
          <w:szCs w:val="24"/>
        </w:rPr>
        <w:t xml:space="preserve"> or</w:t>
      </w:r>
      <w:r w:rsidR="000972D2" w:rsidRPr="00872B44">
        <w:rPr>
          <w:sz w:val="24"/>
          <w:szCs w:val="24"/>
        </w:rPr>
        <w:t xml:space="preserve"> </w:t>
      </w:r>
      <w:hyperlink r:id="rId17" w:history="1">
        <w:r w:rsidR="004368F0" w:rsidRPr="00872B44">
          <w:rPr>
            <w:rStyle w:val="Hyperlink"/>
            <w:sz w:val="24"/>
            <w:szCs w:val="24"/>
          </w:rPr>
          <w:t>http://www.marquette.edu/disability-services/</w:t>
        </w:r>
      </w:hyperlink>
      <w:r w:rsidR="004368F0" w:rsidRPr="00872B44">
        <w:rPr>
          <w:sz w:val="24"/>
          <w:szCs w:val="24"/>
        </w:rPr>
        <w:t xml:space="preserve"> </w:t>
      </w:r>
    </w:p>
    <w:p w14:paraId="170F15A1" w14:textId="36B89144" w:rsidR="00374048" w:rsidRPr="00374048" w:rsidRDefault="00374048" w:rsidP="00C73CE6">
      <w:pPr>
        <w:tabs>
          <w:tab w:val="left" w:pos="990"/>
          <w:tab w:val="left" w:pos="2520"/>
          <w:tab w:val="left" w:pos="2790"/>
        </w:tabs>
        <w:spacing w:after="0" w:line="240" w:lineRule="auto"/>
        <w:jc w:val="both"/>
        <w:rPr>
          <w:sz w:val="24"/>
          <w:szCs w:val="24"/>
        </w:rPr>
      </w:pPr>
    </w:p>
    <w:p w14:paraId="2AECC5CD" w14:textId="1AD8DAFA" w:rsidR="00247389" w:rsidRPr="00247389" w:rsidRDefault="00363D89" w:rsidP="00C73CE6">
      <w:pPr>
        <w:pStyle w:val="ListParagraph"/>
        <w:numPr>
          <w:ilvl w:val="1"/>
          <w:numId w:val="4"/>
        </w:numPr>
        <w:tabs>
          <w:tab w:val="left" w:pos="2520"/>
          <w:tab w:val="left" w:pos="2790"/>
        </w:tabs>
        <w:spacing w:after="0" w:line="240" w:lineRule="auto"/>
        <w:ind w:left="720"/>
        <w:jc w:val="both"/>
        <w:rPr>
          <w:b/>
          <w:sz w:val="24"/>
          <w:szCs w:val="24"/>
        </w:rPr>
      </w:pPr>
      <w:r>
        <w:rPr>
          <w:b/>
          <w:sz w:val="24"/>
          <w:szCs w:val="24"/>
        </w:rPr>
        <w:t xml:space="preserve">Class </w:t>
      </w:r>
      <w:r w:rsidR="00864FC9">
        <w:rPr>
          <w:b/>
          <w:sz w:val="24"/>
          <w:szCs w:val="24"/>
        </w:rPr>
        <w:t xml:space="preserve">Attendance, </w:t>
      </w:r>
      <w:r w:rsidR="00182E70">
        <w:rPr>
          <w:b/>
          <w:sz w:val="24"/>
          <w:szCs w:val="24"/>
        </w:rPr>
        <w:t xml:space="preserve">Punctuality </w:t>
      </w:r>
      <w:r w:rsidR="00864FC9">
        <w:rPr>
          <w:b/>
          <w:sz w:val="24"/>
          <w:szCs w:val="24"/>
        </w:rPr>
        <w:t>and Participation</w:t>
      </w:r>
    </w:p>
    <w:p w14:paraId="74E77763" w14:textId="49425364" w:rsidR="000C1E4C" w:rsidRDefault="000C1E4C" w:rsidP="000C1E4C">
      <w:pPr>
        <w:pStyle w:val="ListParagraph"/>
        <w:numPr>
          <w:ilvl w:val="2"/>
          <w:numId w:val="4"/>
        </w:numPr>
        <w:tabs>
          <w:tab w:val="left" w:pos="2520"/>
          <w:tab w:val="left" w:pos="2790"/>
        </w:tabs>
        <w:spacing w:after="0" w:line="240" w:lineRule="auto"/>
        <w:ind w:left="990"/>
        <w:rPr>
          <w:sz w:val="24"/>
          <w:szCs w:val="24"/>
        </w:rPr>
      </w:pPr>
      <w:r>
        <w:rPr>
          <w:sz w:val="24"/>
          <w:szCs w:val="24"/>
        </w:rPr>
        <w:t>Attendance:  General attendance is assessed via the quizzes below in (ii). If you miss six (6) or more classes for any reason (except medical or university approved exemption) you may be withdrawn from the course by the college office and assigned a grade or WA (withdrawn-excessive absences).</w:t>
      </w:r>
    </w:p>
    <w:p w14:paraId="3F7B3686" w14:textId="77777777" w:rsidR="000C1E4C" w:rsidRDefault="000C1E4C" w:rsidP="000C1E4C">
      <w:pPr>
        <w:pStyle w:val="ListParagraph"/>
        <w:tabs>
          <w:tab w:val="left" w:pos="2520"/>
          <w:tab w:val="left" w:pos="2790"/>
        </w:tabs>
        <w:spacing w:after="0" w:line="240" w:lineRule="auto"/>
        <w:ind w:left="990"/>
        <w:rPr>
          <w:sz w:val="24"/>
          <w:szCs w:val="24"/>
        </w:rPr>
      </w:pPr>
    </w:p>
    <w:p w14:paraId="15907175" w14:textId="7AE27F9B" w:rsidR="000D14A9" w:rsidRPr="00247389" w:rsidRDefault="008E5DA4" w:rsidP="000D14A9">
      <w:pPr>
        <w:pStyle w:val="ListParagraph"/>
        <w:numPr>
          <w:ilvl w:val="2"/>
          <w:numId w:val="4"/>
        </w:numPr>
        <w:tabs>
          <w:tab w:val="left" w:pos="2520"/>
          <w:tab w:val="left" w:pos="2790"/>
        </w:tabs>
        <w:spacing w:after="0" w:line="240" w:lineRule="auto"/>
        <w:ind w:left="990"/>
        <w:rPr>
          <w:sz w:val="24"/>
          <w:szCs w:val="24"/>
        </w:rPr>
      </w:pPr>
      <w:r>
        <w:rPr>
          <w:sz w:val="24"/>
          <w:szCs w:val="24"/>
        </w:rPr>
        <w:t xml:space="preserve">Random </w:t>
      </w:r>
      <w:r w:rsidR="000D14A9" w:rsidRPr="0056178F">
        <w:rPr>
          <w:sz w:val="24"/>
          <w:szCs w:val="24"/>
        </w:rPr>
        <w:t>Reading Quizzes:</w:t>
      </w:r>
      <w:r w:rsidR="000D14A9">
        <w:rPr>
          <w:b/>
          <w:sz w:val="24"/>
          <w:szCs w:val="24"/>
        </w:rPr>
        <w:t xml:space="preserve"> </w:t>
      </w:r>
      <w:r w:rsidR="000D14A9" w:rsidRPr="00247389">
        <w:rPr>
          <w:sz w:val="24"/>
          <w:szCs w:val="24"/>
        </w:rPr>
        <w:t>A fully prepared and engaged mind is essential (</w:t>
      </w:r>
      <w:r w:rsidR="000D14A9" w:rsidRPr="00247389">
        <w:rPr>
          <w:i/>
          <w:sz w:val="24"/>
          <w:szCs w:val="24"/>
        </w:rPr>
        <w:t>prior</w:t>
      </w:r>
      <w:r w:rsidR="000D14A9" w:rsidRPr="00247389">
        <w:rPr>
          <w:sz w:val="24"/>
          <w:szCs w:val="24"/>
        </w:rPr>
        <w:t xml:space="preserve"> to class time) to wrestling with philosophical ideas and questions. AT THE BEGINNING OF </w:t>
      </w:r>
      <w:r>
        <w:rPr>
          <w:sz w:val="24"/>
          <w:szCs w:val="24"/>
        </w:rPr>
        <w:t xml:space="preserve">13 </w:t>
      </w:r>
      <w:r w:rsidR="000D14A9" w:rsidRPr="00247389">
        <w:rPr>
          <w:sz w:val="24"/>
          <w:szCs w:val="24"/>
        </w:rPr>
        <w:t>CLASS</w:t>
      </w:r>
      <w:r>
        <w:rPr>
          <w:sz w:val="24"/>
          <w:szCs w:val="24"/>
        </w:rPr>
        <w:t>ES</w:t>
      </w:r>
      <w:r w:rsidR="000D14A9" w:rsidRPr="00247389">
        <w:rPr>
          <w:sz w:val="24"/>
          <w:szCs w:val="24"/>
        </w:rPr>
        <w:t xml:space="preserve"> </w:t>
      </w:r>
      <w:r>
        <w:rPr>
          <w:sz w:val="24"/>
          <w:szCs w:val="24"/>
        </w:rPr>
        <w:t xml:space="preserve">a random </w:t>
      </w:r>
      <w:r w:rsidR="000D14A9" w:rsidRPr="00247389">
        <w:rPr>
          <w:sz w:val="24"/>
          <w:szCs w:val="24"/>
        </w:rPr>
        <w:t xml:space="preserve">quiz of </w:t>
      </w:r>
      <w:r w:rsidR="000C1E4C">
        <w:rPr>
          <w:sz w:val="24"/>
          <w:szCs w:val="24"/>
        </w:rPr>
        <w:t>2</w:t>
      </w:r>
      <w:r w:rsidR="000D14A9" w:rsidRPr="00247389">
        <w:rPr>
          <w:sz w:val="24"/>
          <w:szCs w:val="24"/>
        </w:rPr>
        <w:t xml:space="preserve"> questions (worth </w:t>
      </w:r>
      <w:r w:rsidR="000C1E4C">
        <w:rPr>
          <w:sz w:val="24"/>
          <w:szCs w:val="24"/>
        </w:rPr>
        <w:t>3</w:t>
      </w:r>
      <w:r w:rsidR="000D14A9" w:rsidRPr="00247389">
        <w:rPr>
          <w:sz w:val="24"/>
          <w:szCs w:val="24"/>
        </w:rPr>
        <w:t xml:space="preserve"> points each for a total of 6 points) about the readings</w:t>
      </w:r>
      <w:r>
        <w:rPr>
          <w:sz w:val="24"/>
          <w:szCs w:val="24"/>
        </w:rPr>
        <w:t xml:space="preserve"> will be given</w:t>
      </w:r>
      <w:r w:rsidR="000D14A9" w:rsidRPr="00247389">
        <w:rPr>
          <w:sz w:val="24"/>
          <w:szCs w:val="24"/>
        </w:rPr>
        <w:t>.  Quizzes consist of multiple choice, T/F, short answer and may cover any of the assigned readings.</w:t>
      </w:r>
      <w:r>
        <w:rPr>
          <w:sz w:val="24"/>
          <w:szCs w:val="24"/>
        </w:rPr>
        <w:t xml:space="preserve">  </w:t>
      </w:r>
      <w:r w:rsidR="000C1E4C">
        <w:rPr>
          <w:sz w:val="24"/>
          <w:szCs w:val="24"/>
        </w:rPr>
        <w:t xml:space="preserve">Quizzes may not be made up due to absence (including </w:t>
      </w:r>
      <w:r w:rsidR="009D00B3">
        <w:rPr>
          <w:sz w:val="24"/>
          <w:szCs w:val="24"/>
        </w:rPr>
        <w:t xml:space="preserve">medical school or job </w:t>
      </w:r>
      <w:r w:rsidR="000C1E4C">
        <w:rPr>
          <w:sz w:val="24"/>
          <w:szCs w:val="24"/>
        </w:rPr>
        <w:t>interviews).</w:t>
      </w:r>
    </w:p>
    <w:p w14:paraId="22E48E36" w14:textId="77777777" w:rsidR="000D14A9" w:rsidRPr="00247389" w:rsidRDefault="000D14A9" w:rsidP="000D14A9">
      <w:pPr>
        <w:pStyle w:val="ListParagraph"/>
        <w:rPr>
          <w:sz w:val="24"/>
          <w:szCs w:val="24"/>
        </w:rPr>
      </w:pPr>
    </w:p>
    <w:p w14:paraId="3DBBAF45" w14:textId="351C4FF4" w:rsidR="000C1E4C" w:rsidRPr="000C1E4C" w:rsidRDefault="000C1E4C" w:rsidP="000C1E4C">
      <w:pPr>
        <w:pStyle w:val="ListParagraph"/>
        <w:numPr>
          <w:ilvl w:val="2"/>
          <w:numId w:val="4"/>
        </w:numPr>
        <w:tabs>
          <w:tab w:val="left" w:pos="2520"/>
          <w:tab w:val="left" w:pos="2790"/>
        </w:tabs>
        <w:spacing w:after="0" w:line="240" w:lineRule="auto"/>
        <w:ind w:left="990"/>
        <w:rPr>
          <w:b/>
          <w:sz w:val="24"/>
          <w:szCs w:val="24"/>
        </w:rPr>
      </w:pPr>
      <w:r w:rsidRPr="00AF0329">
        <w:rPr>
          <w:sz w:val="24"/>
          <w:szCs w:val="24"/>
        </w:rPr>
        <w:t xml:space="preserve">“Life Happens”: I understand you have a life outside the classroom which includes events of greater importance </w:t>
      </w:r>
      <w:r>
        <w:rPr>
          <w:sz w:val="24"/>
          <w:szCs w:val="24"/>
        </w:rPr>
        <w:t xml:space="preserve">(like employment &amp; school interviews) </w:t>
      </w:r>
      <w:r w:rsidRPr="00AF0329">
        <w:rPr>
          <w:sz w:val="24"/>
          <w:szCs w:val="24"/>
        </w:rPr>
        <w:t xml:space="preserve">or you simply have a “bad day”.  Thus, your three </w:t>
      </w:r>
      <w:r>
        <w:rPr>
          <w:sz w:val="24"/>
          <w:szCs w:val="24"/>
        </w:rPr>
        <w:t xml:space="preserve">(3) </w:t>
      </w:r>
      <w:r w:rsidRPr="00AF0329">
        <w:rPr>
          <w:sz w:val="24"/>
          <w:szCs w:val="24"/>
        </w:rPr>
        <w:t xml:space="preserve">lowest reading </w:t>
      </w:r>
      <w:r>
        <w:rPr>
          <w:sz w:val="24"/>
          <w:szCs w:val="24"/>
        </w:rPr>
        <w:t xml:space="preserve">quiz grades </w:t>
      </w:r>
      <w:r w:rsidRPr="00AF0329">
        <w:rPr>
          <w:sz w:val="24"/>
          <w:szCs w:val="24"/>
        </w:rPr>
        <w:t>will be dropped.  In other words</w:t>
      </w:r>
      <w:r>
        <w:rPr>
          <w:sz w:val="24"/>
          <w:szCs w:val="24"/>
        </w:rPr>
        <w:t>,</w:t>
      </w:r>
      <w:r w:rsidRPr="00AF0329">
        <w:rPr>
          <w:sz w:val="24"/>
          <w:szCs w:val="24"/>
        </w:rPr>
        <w:t xml:space="preserve"> you may miss up to three </w:t>
      </w:r>
      <w:r>
        <w:rPr>
          <w:sz w:val="24"/>
          <w:szCs w:val="24"/>
        </w:rPr>
        <w:t xml:space="preserve">pop-quiz days and a day here-and-there </w:t>
      </w:r>
      <w:r w:rsidRPr="00AF0329">
        <w:rPr>
          <w:sz w:val="24"/>
          <w:szCs w:val="24"/>
        </w:rPr>
        <w:t>without penalty (i.e., I do not need written excuses</w:t>
      </w:r>
      <w:r>
        <w:rPr>
          <w:sz w:val="24"/>
          <w:szCs w:val="24"/>
        </w:rPr>
        <w:t>, etc.</w:t>
      </w:r>
      <w:r w:rsidRPr="00AF0329">
        <w:rPr>
          <w:sz w:val="24"/>
          <w:szCs w:val="24"/>
        </w:rPr>
        <w:t xml:space="preserve">).  If you anticipate that you will have trouble with attendance or will miss more than </w:t>
      </w:r>
      <w:r>
        <w:rPr>
          <w:sz w:val="24"/>
          <w:szCs w:val="24"/>
        </w:rPr>
        <w:t xml:space="preserve">six (6) </w:t>
      </w:r>
      <w:r w:rsidRPr="00AF0329">
        <w:rPr>
          <w:sz w:val="24"/>
          <w:szCs w:val="24"/>
        </w:rPr>
        <w:t>class</w:t>
      </w:r>
      <w:r>
        <w:rPr>
          <w:sz w:val="24"/>
          <w:szCs w:val="24"/>
        </w:rPr>
        <w:t>es</w:t>
      </w:r>
      <w:r w:rsidRPr="00AF0329">
        <w:rPr>
          <w:sz w:val="24"/>
          <w:szCs w:val="24"/>
        </w:rPr>
        <w:t xml:space="preserve"> (cumulatively) please come see me.</w:t>
      </w:r>
    </w:p>
    <w:p w14:paraId="643FBC90" w14:textId="77777777" w:rsidR="000C1E4C" w:rsidRPr="000C1E4C" w:rsidRDefault="000C1E4C" w:rsidP="000C1E4C">
      <w:pPr>
        <w:pStyle w:val="ListParagraph"/>
        <w:rPr>
          <w:sz w:val="24"/>
          <w:szCs w:val="24"/>
        </w:rPr>
      </w:pPr>
    </w:p>
    <w:p w14:paraId="119736BE" w14:textId="620D928A" w:rsidR="00800F36" w:rsidRPr="00800F36" w:rsidRDefault="00722E99" w:rsidP="00800F36">
      <w:pPr>
        <w:pStyle w:val="ListParagraph"/>
        <w:numPr>
          <w:ilvl w:val="2"/>
          <w:numId w:val="4"/>
        </w:numPr>
        <w:tabs>
          <w:tab w:val="left" w:pos="2520"/>
          <w:tab w:val="left" w:pos="2790"/>
        </w:tabs>
        <w:spacing w:after="0" w:line="240" w:lineRule="auto"/>
        <w:ind w:left="990"/>
        <w:rPr>
          <w:sz w:val="24"/>
          <w:szCs w:val="24"/>
        </w:rPr>
      </w:pPr>
      <w:r>
        <w:rPr>
          <w:sz w:val="24"/>
          <w:szCs w:val="24"/>
        </w:rPr>
        <w:lastRenderedPageBreak/>
        <w:t>Distractions</w:t>
      </w:r>
      <w:r w:rsidR="000D14A9">
        <w:rPr>
          <w:sz w:val="24"/>
          <w:szCs w:val="24"/>
        </w:rPr>
        <w:t xml:space="preserve">: </w:t>
      </w:r>
      <w:r>
        <w:rPr>
          <w:sz w:val="24"/>
          <w:szCs w:val="24"/>
        </w:rPr>
        <w:t>D</w:t>
      </w:r>
      <w:r w:rsidR="00E350EB" w:rsidRPr="00722E99">
        <w:rPr>
          <w:sz w:val="24"/>
          <w:szCs w:val="24"/>
        </w:rPr>
        <w:t xml:space="preserve">isruptive </w:t>
      </w:r>
      <w:r w:rsidR="00C06F80" w:rsidRPr="00722E99">
        <w:rPr>
          <w:sz w:val="24"/>
          <w:szCs w:val="24"/>
        </w:rPr>
        <w:t xml:space="preserve">or inappropriate </w:t>
      </w:r>
      <w:r w:rsidR="00E350EB" w:rsidRPr="00722E99">
        <w:rPr>
          <w:sz w:val="24"/>
          <w:szCs w:val="24"/>
        </w:rPr>
        <w:t>behavior</w:t>
      </w:r>
      <w:r w:rsidR="000C35C5" w:rsidRPr="00722E99">
        <w:rPr>
          <w:sz w:val="24"/>
          <w:szCs w:val="24"/>
        </w:rPr>
        <w:t xml:space="preserve"> will have a negative impact on your grade. </w:t>
      </w:r>
      <w:r w:rsidR="00800F36">
        <w:rPr>
          <w:sz w:val="24"/>
          <w:szCs w:val="24"/>
        </w:rPr>
        <w:t xml:space="preserve"> </w:t>
      </w:r>
      <w:r w:rsidR="00800F36" w:rsidRPr="00800F36">
        <w:rPr>
          <w:sz w:val="24"/>
          <w:szCs w:val="24"/>
        </w:rPr>
        <w:t>If you engage in any such behavior, you</w:t>
      </w:r>
      <w:r w:rsidR="00800F36">
        <w:rPr>
          <w:sz w:val="24"/>
          <w:szCs w:val="24"/>
        </w:rPr>
        <w:t xml:space="preserve"> may lose one (1) point from your weekly quiz grade </w:t>
      </w:r>
      <w:r w:rsidR="00800F36" w:rsidRPr="00800F36">
        <w:rPr>
          <w:sz w:val="24"/>
          <w:szCs w:val="24"/>
        </w:rPr>
        <w:t>for each disruption</w:t>
      </w:r>
      <w:r w:rsidR="00800F36">
        <w:rPr>
          <w:sz w:val="24"/>
          <w:szCs w:val="24"/>
        </w:rPr>
        <w:t xml:space="preserve"> </w:t>
      </w:r>
      <w:r w:rsidR="00800F36" w:rsidRPr="00800F36">
        <w:rPr>
          <w:sz w:val="24"/>
          <w:szCs w:val="24"/>
        </w:rPr>
        <w:t>(</w:t>
      </w:r>
      <w:r w:rsidR="00800F36">
        <w:rPr>
          <w:sz w:val="24"/>
          <w:szCs w:val="24"/>
        </w:rPr>
        <w:t xml:space="preserve">quiz grade </w:t>
      </w:r>
      <w:r w:rsidR="00800F36" w:rsidRPr="00800F36">
        <w:rPr>
          <w:sz w:val="24"/>
          <w:szCs w:val="24"/>
        </w:rPr>
        <w:t>not to exceed 0).</w:t>
      </w:r>
      <w:r w:rsidR="00800F36">
        <w:rPr>
          <w:sz w:val="24"/>
          <w:szCs w:val="24"/>
        </w:rPr>
        <w:t xml:space="preserve"> Distractions include, but are not limited to: </w:t>
      </w:r>
    </w:p>
    <w:p w14:paraId="52D84988" w14:textId="6F80196C" w:rsidR="00800F36" w:rsidRDefault="00722E99" w:rsidP="00800F36">
      <w:pPr>
        <w:pStyle w:val="ListParagraph"/>
        <w:numPr>
          <w:ilvl w:val="3"/>
          <w:numId w:val="4"/>
        </w:numPr>
        <w:tabs>
          <w:tab w:val="left" w:pos="2520"/>
          <w:tab w:val="left" w:pos="2790"/>
        </w:tabs>
        <w:spacing w:after="0" w:line="240" w:lineRule="auto"/>
        <w:ind w:left="1440"/>
        <w:rPr>
          <w:sz w:val="24"/>
          <w:szCs w:val="24"/>
        </w:rPr>
      </w:pPr>
      <w:r w:rsidRPr="00800F36">
        <w:rPr>
          <w:sz w:val="24"/>
          <w:szCs w:val="24"/>
        </w:rPr>
        <w:t>Arriving late to class</w:t>
      </w:r>
      <w:r w:rsidR="00800F36">
        <w:rPr>
          <w:sz w:val="24"/>
          <w:szCs w:val="24"/>
        </w:rPr>
        <w:t xml:space="preserve"> (i.e., arriving</w:t>
      </w:r>
      <w:r w:rsidRPr="00800F36">
        <w:rPr>
          <w:sz w:val="24"/>
          <w:szCs w:val="24"/>
        </w:rPr>
        <w:t xml:space="preserve"> after class has begun</w:t>
      </w:r>
      <w:r w:rsidR="00800F36">
        <w:rPr>
          <w:sz w:val="24"/>
          <w:szCs w:val="24"/>
        </w:rPr>
        <w:t>).</w:t>
      </w:r>
    </w:p>
    <w:p w14:paraId="205C3A53" w14:textId="481A6D42" w:rsidR="00800F36" w:rsidRDefault="00800F36" w:rsidP="00800F36">
      <w:pPr>
        <w:pStyle w:val="ListParagraph"/>
        <w:numPr>
          <w:ilvl w:val="3"/>
          <w:numId w:val="4"/>
        </w:numPr>
        <w:tabs>
          <w:tab w:val="left" w:pos="2520"/>
          <w:tab w:val="left" w:pos="2790"/>
        </w:tabs>
        <w:spacing w:after="0" w:line="240" w:lineRule="auto"/>
        <w:ind w:left="1440"/>
        <w:rPr>
          <w:sz w:val="24"/>
          <w:szCs w:val="24"/>
        </w:rPr>
      </w:pPr>
      <w:r>
        <w:rPr>
          <w:sz w:val="24"/>
          <w:szCs w:val="24"/>
        </w:rPr>
        <w:t xml:space="preserve">Personal or side conversations. </w:t>
      </w:r>
    </w:p>
    <w:p w14:paraId="3F0DE7F1" w14:textId="39BC4497" w:rsidR="000C35C5" w:rsidRPr="00800F36" w:rsidRDefault="00800F36" w:rsidP="00800F36">
      <w:pPr>
        <w:pStyle w:val="ListParagraph"/>
        <w:numPr>
          <w:ilvl w:val="3"/>
          <w:numId w:val="4"/>
        </w:numPr>
        <w:tabs>
          <w:tab w:val="left" w:pos="2520"/>
          <w:tab w:val="left" w:pos="2790"/>
        </w:tabs>
        <w:spacing w:after="0" w:line="240" w:lineRule="auto"/>
        <w:ind w:left="1440"/>
        <w:rPr>
          <w:sz w:val="24"/>
          <w:szCs w:val="24"/>
        </w:rPr>
      </w:pPr>
      <w:r>
        <w:rPr>
          <w:sz w:val="24"/>
          <w:szCs w:val="24"/>
        </w:rPr>
        <w:t xml:space="preserve">Using </w:t>
      </w:r>
      <w:r w:rsidRPr="00800F36">
        <w:rPr>
          <w:bCs/>
          <w:sz w:val="24"/>
          <w:szCs w:val="24"/>
        </w:rPr>
        <w:t>an electronic device</w:t>
      </w:r>
      <w:r>
        <w:rPr>
          <w:b/>
          <w:sz w:val="24"/>
          <w:szCs w:val="24"/>
        </w:rPr>
        <w:t xml:space="preserve"> for any reason </w:t>
      </w:r>
      <w:r w:rsidRPr="00800F36">
        <w:rPr>
          <w:bCs/>
          <w:sz w:val="24"/>
          <w:szCs w:val="24"/>
        </w:rPr>
        <w:t>other than taking notes.</w:t>
      </w:r>
      <w:r>
        <w:rPr>
          <w:b/>
          <w:sz w:val="24"/>
          <w:szCs w:val="24"/>
        </w:rPr>
        <w:t xml:space="preserve">  </w:t>
      </w:r>
    </w:p>
    <w:p w14:paraId="6AB96C82" w14:textId="6364129B" w:rsidR="00722E99" w:rsidRPr="000C1E4C" w:rsidRDefault="00722E99" w:rsidP="000C1E4C">
      <w:pPr>
        <w:tabs>
          <w:tab w:val="left" w:pos="2520"/>
          <w:tab w:val="left" w:pos="2790"/>
        </w:tabs>
        <w:spacing w:after="0" w:line="240" w:lineRule="auto"/>
        <w:jc w:val="both"/>
        <w:rPr>
          <w:sz w:val="24"/>
          <w:szCs w:val="24"/>
        </w:rPr>
      </w:pPr>
    </w:p>
    <w:p w14:paraId="668494F6" w14:textId="77777777" w:rsidR="00722E99" w:rsidRPr="00872B44" w:rsidRDefault="00722E99" w:rsidP="00722E99">
      <w:pPr>
        <w:pStyle w:val="ListParagraph"/>
        <w:numPr>
          <w:ilvl w:val="2"/>
          <w:numId w:val="4"/>
        </w:numPr>
        <w:tabs>
          <w:tab w:val="left" w:pos="2520"/>
          <w:tab w:val="left" w:pos="2790"/>
        </w:tabs>
        <w:spacing w:after="0" w:line="240" w:lineRule="auto"/>
        <w:ind w:left="990"/>
        <w:jc w:val="both"/>
        <w:rPr>
          <w:sz w:val="24"/>
          <w:szCs w:val="24"/>
        </w:rPr>
      </w:pPr>
      <w:r>
        <w:rPr>
          <w:sz w:val="24"/>
          <w:szCs w:val="24"/>
        </w:rPr>
        <w:t>P</w:t>
      </w:r>
      <w:r w:rsidRPr="00604332">
        <w:rPr>
          <w:sz w:val="24"/>
          <w:szCs w:val="24"/>
        </w:rPr>
        <w:t xml:space="preserve">articipation: </w:t>
      </w:r>
      <w:r w:rsidRPr="00872B44">
        <w:rPr>
          <w:sz w:val="24"/>
          <w:szCs w:val="24"/>
        </w:rPr>
        <w:t>Discussion is essential to a successful course</w:t>
      </w:r>
      <w:r>
        <w:rPr>
          <w:sz w:val="24"/>
          <w:szCs w:val="24"/>
        </w:rPr>
        <w:t>.</w:t>
      </w:r>
      <w:r w:rsidRPr="00872B44">
        <w:rPr>
          <w:sz w:val="24"/>
          <w:szCs w:val="24"/>
        </w:rPr>
        <w:t xml:space="preserve"> </w:t>
      </w:r>
      <w:r>
        <w:rPr>
          <w:sz w:val="24"/>
          <w:szCs w:val="24"/>
        </w:rPr>
        <w:t xml:space="preserve">Involvement is </w:t>
      </w:r>
      <w:r w:rsidRPr="00872B44">
        <w:rPr>
          <w:sz w:val="24"/>
          <w:szCs w:val="24"/>
        </w:rPr>
        <w:t>expect</w:t>
      </w:r>
      <w:r>
        <w:rPr>
          <w:sz w:val="24"/>
          <w:szCs w:val="24"/>
        </w:rPr>
        <w:t>ed</w:t>
      </w:r>
      <w:r w:rsidRPr="00872B44">
        <w:rPr>
          <w:sz w:val="24"/>
          <w:szCs w:val="24"/>
        </w:rPr>
        <w:t xml:space="preserve"> </w:t>
      </w:r>
      <w:r>
        <w:rPr>
          <w:sz w:val="24"/>
          <w:szCs w:val="24"/>
        </w:rPr>
        <w:t xml:space="preserve">of </w:t>
      </w:r>
      <w:r w:rsidRPr="00872B44">
        <w:rPr>
          <w:sz w:val="24"/>
          <w:szCs w:val="24"/>
        </w:rPr>
        <w:t>everyone.</w:t>
      </w:r>
    </w:p>
    <w:p w14:paraId="07538420" w14:textId="77777777" w:rsidR="00722E99" w:rsidRPr="00872B44" w:rsidRDefault="00722E99" w:rsidP="00722E99">
      <w:pPr>
        <w:pStyle w:val="ListParagraph"/>
        <w:numPr>
          <w:ilvl w:val="0"/>
          <w:numId w:val="14"/>
        </w:numPr>
        <w:tabs>
          <w:tab w:val="left" w:pos="2520"/>
          <w:tab w:val="left" w:pos="2790"/>
        </w:tabs>
        <w:spacing w:after="0" w:line="240" w:lineRule="auto"/>
        <w:jc w:val="both"/>
        <w:rPr>
          <w:sz w:val="24"/>
          <w:szCs w:val="24"/>
        </w:rPr>
      </w:pPr>
      <w:r>
        <w:rPr>
          <w:sz w:val="24"/>
          <w:szCs w:val="24"/>
        </w:rPr>
        <w:t>In-</w:t>
      </w:r>
      <w:r w:rsidRPr="00872B44">
        <w:rPr>
          <w:sz w:val="24"/>
          <w:szCs w:val="24"/>
        </w:rPr>
        <w:t xml:space="preserve">Class involvement: a) asking for clarification, b) asking relevant questions, c) answering questions, d) offering your perspective or thoughts.  Several class discussions will allow for contributions to be submitted electronically using </w:t>
      </w:r>
      <w:hyperlink r:id="rId18" w:history="1">
        <w:r w:rsidRPr="00872B44">
          <w:rPr>
            <w:rStyle w:val="Hyperlink"/>
            <w:sz w:val="24"/>
            <w:szCs w:val="24"/>
          </w:rPr>
          <w:t>CoverItLive</w:t>
        </w:r>
      </w:hyperlink>
      <w:r w:rsidRPr="00872B44">
        <w:rPr>
          <w:sz w:val="24"/>
          <w:szCs w:val="24"/>
        </w:rPr>
        <w:t xml:space="preserve"> for my fellow introverts.  </w:t>
      </w:r>
    </w:p>
    <w:p w14:paraId="2A00828A" w14:textId="77777777" w:rsidR="00722E99" w:rsidRDefault="00722E99" w:rsidP="00722E99">
      <w:pPr>
        <w:pStyle w:val="ListParagraph"/>
        <w:tabs>
          <w:tab w:val="left" w:pos="2520"/>
          <w:tab w:val="left" w:pos="2790"/>
        </w:tabs>
        <w:spacing w:after="0" w:line="240" w:lineRule="auto"/>
        <w:ind w:left="1440"/>
        <w:jc w:val="both"/>
        <w:rPr>
          <w:sz w:val="24"/>
          <w:szCs w:val="24"/>
        </w:rPr>
        <w:sectPr w:rsidR="00722E99" w:rsidSect="009177EF">
          <w:type w:val="continuous"/>
          <w:pgSz w:w="12240" w:h="15840"/>
          <w:pgMar w:top="720" w:right="720" w:bottom="720" w:left="720" w:header="720" w:footer="720" w:gutter="0"/>
          <w:cols w:space="720"/>
          <w:docGrid w:linePitch="360"/>
        </w:sectPr>
      </w:pPr>
    </w:p>
    <w:p w14:paraId="709CA379" w14:textId="0E72CC12" w:rsidR="00722E99" w:rsidRDefault="00722E99" w:rsidP="00722E99">
      <w:pPr>
        <w:pStyle w:val="ListParagraph"/>
        <w:numPr>
          <w:ilvl w:val="0"/>
          <w:numId w:val="14"/>
        </w:numPr>
        <w:tabs>
          <w:tab w:val="left" w:pos="2520"/>
          <w:tab w:val="left" w:pos="2790"/>
        </w:tabs>
        <w:spacing w:after="0" w:line="240" w:lineRule="auto"/>
        <w:jc w:val="both"/>
        <w:rPr>
          <w:sz w:val="24"/>
          <w:szCs w:val="24"/>
        </w:rPr>
      </w:pPr>
      <w:r>
        <w:rPr>
          <w:sz w:val="24"/>
          <w:szCs w:val="24"/>
        </w:rPr>
        <w:t>Online Involvement: Our class will become a mini-community working together to succeed in this course by participating in discussion forums to: a) help fellow students with questions, b) consider the relevance of material to your major, c) provide content that makes the course more interesting.  Posts of little significance such as “I agree!”, “I never thought of that” (i.e. could be summarized a</w:t>
      </w:r>
      <w:r w:rsidR="00800F36">
        <w:rPr>
          <w:sz w:val="24"/>
          <w:szCs w:val="24"/>
        </w:rPr>
        <w:t>s a “like”</w:t>
      </w:r>
      <w:r>
        <w:rPr>
          <w:sz w:val="24"/>
          <w:szCs w:val="24"/>
        </w:rPr>
        <w:t xml:space="preserve">) are not considered participation. </w:t>
      </w:r>
    </w:p>
    <w:p w14:paraId="1A89DCB2" w14:textId="4576A0DB" w:rsidR="00722E99" w:rsidRPr="0083682B" w:rsidRDefault="00722E99" w:rsidP="00800F36">
      <w:pPr>
        <w:tabs>
          <w:tab w:val="left" w:pos="2520"/>
          <w:tab w:val="left" w:pos="2790"/>
        </w:tabs>
        <w:spacing w:after="0" w:line="240" w:lineRule="auto"/>
        <w:ind w:left="990"/>
        <w:jc w:val="both"/>
        <w:rPr>
          <w:sz w:val="24"/>
          <w:szCs w:val="24"/>
        </w:rPr>
        <w:sectPr w:rsidR="00722E99" w:rsidRPr="0083682B" w:rsidSect="009177EF">
          <w:type w:val="continuous"/>
          <w:pgSz w:w="12240" w:h="15840"/>
          <w:pgMar w:top="720" w:right="720" w:bottom="720" w:left="720" w:header="720" w:footer="720" w:gutter="0"/>
          <w:cols w:space="720"/>
          <w:docGrid w:linePitch="360"/>
        </w:sectPr>
      </w:pPr>
      <w:r w:rsidRPr="00BF5103">
        <w:rPr>
          <w:sz w:val="24"/>
          <w:szCs w:val="24"/>
        </w:rPr>
        <w:t xml:space="preserve">Scoring </w:t>
      </w:r>
      <w:r w:rsidR="00800F36">
        <w:rPr>
          <w:sz w:val="24"/>
          <w:szCs w:val="24"/>
        </w:rPr>
        <w:t>calculation</w:t>
      </w:r>
      <w:r>
        <w:rPr>
          <w:sz w:val="24"/>
          <w:szCs w:val="24"/>
        </w:rPr>
        <w:t>:</w:t>
      </w:r>
      <w:r w:rsidR="00800F36">
        <w:rPr>
          <w:sz w:val="24"/>
          <w:szCs w:val="24"/>
        </w:rPr>
        <w:t xml:space="preserve"> (</w:t>
      </w:r>
      <w:r>
        <w:rPr>
          <w:sz w:val="24"/>
          <w:szCs w:val="24"/>
        </w:rPr>
        <w:t xml:space="preserve"># of </w:t>
      </w:r>
      <w:r w:rsidRPr="0083682B">
        <w:rPr>
          <w:sz w:val="24"/>
          <w:szCs w:val="24"/>
        </w:rPr>
        <w:t>posts read</w:t>
      </w:r>
      <w:r>
        <w:rPr>
          <w:sz w:val="24"/>
          <w:szCs w:val="24"/>
        </w:rPr>
        <w:t xml:space="preserve"> x </w:t>
      </w:r>
      <w:r w:rsidR="00800F36">
        <w:rPr>
          <w:sz w:val="24"/>
          <w:szCs w:val="24"/>
        </w:rPr>
        <w:t>0</w:t>
      </w:r>
      <w:r>
        <w:rPr>
          <w:sz w:val="24"/>
          <w:szCs w:val="24"/>
        </w:rPr>
        <w:t>.25pts</w:t>
      </w:r>
      <w:r w:rsidR="00800F36">
        <w:rPr>
          <w:sz w:val="24"/>
          <w:szCs w:val="24"/>
        </w:rPr>
        <w:t>) + (</w:t>
      </w:r>
      <w:r>
        <w:rPr>
          <w:sz w:val="24"/>
          <w:szCs w:val="24"/>
        </w:rPr>
        <w:t xml:space="preserve"># of </w:t>
      </w:r>
      <w:r w:rsidRPr="0083682B">
        <w:rPr>
          <w:sz w:val="24"/>
          <w:szCs w:val="24"/>
        </w:rPr>
        <w:t>threads created</w:t>
      </w:r>
      <w:r>
        <w:rPr>
          <w:sz w:val="24"/>
          <w:szCs w:val="24"/>
        </w:rPr>
        <w:t xml:space="preserve"> x 2 pts</w:t>
      </w:r>
      <w:r w:rsidR="00800F36">
        <w:rPr>
          <w:sz w:val="24"/>
          <w:szCs w:val="24"/>
        </w:rPr>
        <w:t>) + (</w:t>
      </w:r>
      <w:r>
        <w:rPr>
          <w:sz w:val="24"/>
          <w:szCs w:val="24"/>
        </w:rPr>
        <w:t xml:space="preserve"># </w:t>
      </w:r>
      <w:r w:rsidRPr="0083682B">
        <w:rPr>
          <w:sz w:val="24"/>
          <w:szCs w:val="24"/>
        </w:rPr>
        <w:t>of responses</w:t>
      </w:r>
      <w:r w:rsidR="00800F36">
        <w:rPr>
          <w:sz w:val="24"/>
          <w:szCs w:val="24"/>
        </w:rPr>
        <w:t xml:space="preserve"> x 1 pt)</w:t>
      </w:r>
    </w:p>
    <w:p w14:paraId="003AC336" w14:textId="21691767" w:rsidR="00243B8A" w:rsidRPr="00C00757" w:rsidRDefault="00243B8A" w:rsidP="00C73CE6">
      <w:pPr>
        <w:tabs>
          <w:tab w:val="left" w:pos="2520"/>
          <w:tab w:val="left" w:pos="2790"/>
        </w:tabs>
        <w:spacing w:after="0" w:line="240" w:lineRule="auto"/>
        <w:jc w:val="both"/>
        <w:rPr>
          <w:sz w:val="24"/>
          <w:szCs w:val="24"/>
        </w:rPr>
      </w:pPr>
    </w:p>
    <w:p w14:paraId="031A620D" w14:textId="57C67310" w:rsidR="00442852" w:rsidRPr="00AF0329" w:rsidRDefault="00442852" w:rsidP="00C73CE6">
      <w:pPr>
        <w:pStyle w:val="ListParagraph"/>
        <w:numPr>
          <w:ilvl w:val="1"/>
          <w:numId w:val="4"/>
        </w:numPr>
        <w:tabs>
          <w:tab w:val="left" w:pos="2520"/>
          <w:tab w:val="left" w:pos="2790"/>
        </w:tabs>
        <w:spacing w:after="0" w:line="240" w:lineRule="auto"/>
        <w:ind w:left="720"/>
        <w:jc w:val="both"/>
        <w:rPr>
          <w:b/>
          <w:sz w:val="24"/>
          <w:szCs w:val="24"/>
        </w:rPr>
      </w:pPr>
      <w:r w:rsidRPr="00AF0329">
        <w:rPr>
          <w:b/>
          <w:sz w:val="24"/>
          <w:szCs w:val="24"/>
        </w:rPr>
        <w:t>Exams</w:t>
      </w:r>
    </w:p>
    <w:p w14:paraId="7D5D65E1" w14:textId="4BD9A6BF" w:rsidR="00442852" w:rsidRPr="001270AE" w:rsidRDefault="00442852" w:rsidP="001270AE">
      <w:pPr>
        <w:pStyle w:val="ListParagraph"/>
        <w:numPr>
          <w:ilvl w:val="2"/>
          <w:numId w:val="4"/>
        </w:numPr>
        <w:tabs>
          <w:tab w:val="left" w:pos="2520"/>
          <w:tab w:val="left" w:pos="2790"/>
        </w:tabs>
        <w:spacing w:after="0" w:line="240" w:lineRule="auto"/>
        <w:ind w:left="990"/>
        <w:jc w:val="both"/>
        <w:rPr>
          <w:sz w:val="24"/>
          <w:szCs w:val="24"/>
        </w:rPr>
      </w:pPr>
      <w:r w:rsidRPr="00AF0329">
        <w:rPr>
          <w:sz w:val="24"/>
          <w:szCs w:val="24"/>
        </w:rPr>
        <w:t xml:space="preserve">The midterm and final exam will consist of </w:t>
      </w:r>
      <w:r w:rsidR="00363D89">
        <w:rPr>
          <w:sz w:val="24"/>
          <w:szCs w:val="24"/>
        </w:rPr>
        <w:t xml:space="preserve">two </w:t>
      </w:r>
      <w:r w:rsidR="000D14A9">
        <w:rPr>
          <w:sz w:val="24"/>
          <w:szCs w:val="24"/>
        </w:rPr>
        <w:t>cases</w:t>
      </w:r>
      <w:r w:rsidR="004A080C">
        <w:rPr>
          <w:sz w:val="24"/>
          <w:szCs w:val="24"/>
        </w:rPr>
        <w:t xml:space="preserve"> (35 points each) in which they must evaluate the situation and “diagnose” WHAT the ethical implications are and WHY these are of ethical concern</w:t>
      </w:r>
      <w:r w:rsidRPr="00AF0329">
        <w:rPr>
          <w:sz w:val="24"/>
          <w:szCs w:val="24"/>
        </w:rPr>
        <w:t xml:space="preserve">.  Any material covered in the assigned readings or in-class lectures </w:t>
      </w:r>
      <w:r w:rsidR="00363D89">
        <w:rPr>
          <w:sz w:val="24"/>
          <w:szCs w:val="24"/>
        </w:rPr>
        <w:t xml:space="preserve">may appear on the examinations.  </w:t>
      </w:r>
      <w:r>
        <w:rPr>
          <w:sz w:val="24"/>
          <w:szCs w:val="24"/>
        </w:rPr>
        <w:t xml:space="preserve">A review period will precede the mid-term and the final exam. </w:t>
      </w:r>
      <w:r w:rsidR="00DE4DCD">
        <w:rPr>
          <w:sz w:val="24"/>
          <w:szCs w:val="24"/>
        </w:rPr>
        <w:t xml:space="preserve">Students </w:t>
      </w:r>
      <w:r w:rsidR="00A15411">
        <w:rPr>
          <w:sz w:val="24"/>
          <w:szCs w:val="24"/>
        </w:rPr>
        <w:t xml:space="preserve">will have 75 minutes to complete </w:t>
      </w:r>
      <w:r w:rsidR="00DE4DCD">
        <w:rPr>
          <w:sz w:val="24"/>
          <w:szCs w:val="24"/>
        </w:rPr>
        <w:t>each exam</w:t>
      </w:r>
      <w:r w:rsidR="00A15411">
        <w:rPr>
          <w:sz w:val="24"/>
          <w:szCs w:val="24"/>
        </w:rPr>
        <w:t xml:space="preserve">. </w:t>
      </w:r>
      <w:r>
        <w:rPr>
          <w:sz w:val="24"/>
          <w:szCs w:val="24"/>
        </w:rPr>
        <w:t xml:space="preserve"> </w:t>
      </w:r>
    </w:p>
    <w:p w14:paraId="653DD9FC" w14:textId="739F3CA3" w:rsidR="00580B9F" w:rsidRDefault="001270AE" w:rsidP="001270AE">
      <w:pPr>
        <w:pStyle w:val="ListParagraph"/>
        <w:tabs>
          <w:tab w:val="left" w:pos="5145"/>
        </w:tabs>
        <w:spacing w:after="0" w:line="240" w:lineRule="auto"/>
        <w:jc w:val="both"/>
        <w:rPr>
          <w:b/>
          <w:sz w:val="24"/>
          <w:szCs w:val="24"/>
        </w:rPr>
      </w:pPr>
      <w:r>
        <w:rPr>
          <w:b/>
          <w:sz w:val="24"/>
          <w:szCs w:val="24"/>
        </w:rPr>
        <w:tab/>
      </w:r>
    </w:p>
    <w:p w14:paraId="66CB059B" w14:textId="0B5B97ED" w:rsidR="000718F1" w:rsidRDefault="004A080C" w:rsidP="00C73CE6">
      <w:pPr>
        <w:pStyle w:val="ListParagraph"/>
        <w:numPr>
          <w:ilvl w:val="1"/>
          <w:numId w:val="4"/>
        </w:numPr>
        <w:tabs>
          <w:tab w:val="left" w:pos="2520"/>
          <w:tab w:val="left" w:pos="2790"/>
        </w:tabs>
        <w:spacing w:after="0" w:line="240" w:lineRule="auto"/>
        <w:ind w:left="720"/>
        <w:jc w:val="both"/>
        <w:rPr>
          <w:b/>
          <w:sz w:val="24"/>
          <w:szCs w:val="24"/>
        </w:rPr>
      </w:pPr>
      <w:r>
        <w:rPr>
          <w:b/>
          <w:sz w:val="24"/>
          <w:szCs w:val="24"/>
        </w:rPr>
        <w:t>Issue Papers</w:t>
      </w:r>
    </w:p>
    <w:p w14:paraId="7B7520F9" w14:textId="33D96C42" w:rsidR="00D23A4C" w:rsidRDefault="005207A7" w:rsidP="00D23A4C">
      <w:pPr>
        <w:pStyle w:val="ListParagraph"/>
        <w:numPr>
          <w:ilvl w:val="2"/>
          <w:numId w:val="4"/>
        </w:numPr>
        <w:tabs>
          <w:tab w:val="left" w:pos="2520"/>
          <w:tab w:val="left" w:pos="2790"/>
        </w:tabs>
        <w:spacing w:after="0" w:line="240" w:lineRule="auto"/>
        <w:ind w:left="990"/>
        <w:jc w:val="both"/>
        <w:rPr>
          <w:color w:val="000000"/>
          <w:sz w:val="24"/>
          <w:szCs w:val="24"/>
        </w:rPr>
      </w:pPr>
      <w:r w:rsidRPr="000C1E4C">
        <w:rPr>
          <w:sz w:val="24"/>
          <w:szCs w:val="24"/>
        </w:rPr>
        <w:t xml:space="preserve">Students are required to choose an issue and write a 5 page response essay (no more, no less) in a dialectical style. “Dialectical style” refers loosely to a method of reasoning in which the writer attempts to work through a problem or question by considering multiple types of potential arguments equally. Students must </w:t>
      </w:r>
      <w:r w:rsidR="0083682B" w:rsidRPr="000C1E4C">
        <w:rPr>
          <w:sz w:val="24"/>
          <w:szCs w:val="24"/>
        </w:rPr>
        <w:t xml:space="preserve">first </w:t>
      </w:r>
      <w:r w:rsidRPr="000C1E4C">
        <w:rPr>
          <w:sz w:val="24"/>
          <w:szCs w:val="24"/>
        </w:rPr>
        <w:t>address two different arguments on the chosen topic (typically for and against) and</w:t>
      </w:r>
      <w:r w:rsidR="0083682B" w:rsidRPr="000C1E4C">
        <w:rPr>
          <w:sz w:val="24"/>
          <w:szCs w:val="24"/>
        </w:rPr>
        <w:t xml:space="preserve"> then provide a </w:t>
      </w:r>
      <w:r w:rsidRPr="000C1E4C">
        <w:rPr>
          <w:sz w:val="24"/>
          <w:szCs w:val="24"/>
        </w:rPr>
        <w:t>synthesis</w:t>
      </w:r>
      <w:r w:rsidR="0083682B" w:rsidRPr="000C1E4C">
        <w:rPr>
          <w:sz w:val="24"/>
          <w:szCs w:val="24"/>
        </w:rPr>
        <w:t xml:space="preserve"> </w:t>
      </w:r>
      <w:r w:rsidRPr="000C1E4C">
        <w:rPr>
          <w:sz w:val="24"/>
          <w:szCs w:val="24"/>
        </w:rPr>
        <w:t>through sound philosophical reasoning</w:t>
      </w:r>
      <w:r w:rsidR="0083682B" w:rsidRPr="000C1E4C">
        <w:rPr>
          <w:sz w:val="24"/>
          <w:szCs w:val="24"/>
        </w:rPr>
        <w:t xml:space="preserve"> (one may take a side or attempt to find a middle ground)</w:t>
      </w:r>
      <w:r w:rsidRPr="000C1E4C">
        <w:rPr>
          <w:sz w:val="24"/>
          <w:szCs w:val="24"/>
        </w:rPr>
        <w:t>. At a minimum</w:t>
      </w:r>
      <w:r w:rsidR="0083682B" w:rsidRPr="000C1E4C">
        <w:rPr>
          <w:sz w:val="24"/>
          <w:szCs w:val="24"/>
        </w:rPr>
        <w:t>,</w:t>
      </w:r>
      <w:r w:rsidRPr="000C1E4C">
        <w:rPr>
          <w:sz w:val="24"/>
          <w:szCs w:val="24"/>
        </w:rPr>
        <w:t xml:space="preserve"> </w:t>
      </w:r>
      <w:r w:rsidR="0083682B" w:rsidRPr="000C1E4C">
        <w:rPr>
          <w:sz w:val="24"/>
          <w:szCs w:val="24"/>
        </w:rPr>
        <w:t xml:space="preserve">students </w:t>
      </w:r>
      <w:r w:rsidRPr="000C1E4C">
        <w:rPr>
          <w:sz w:val="24"/>
          <w:szCs w:val="24"/>
        </w:rPr>
        <w:t>should be able to</w:t>
      </w:r>
      <w:r w:rsidR="0083682B" w:rsidRPr="000C1E4C">
        <w:rPr>
          <w:sz w:val="24"/>
          <w:szCs w:val="24"/>
        </w:rPr>
        <w:t>:</w:t>
      </w:r>
      <w:r w:rsidRPr="000C1E4C">
        <w:rPr>
          <w:sz w:val="24"/>
          <w:szCs w:val="24"/>
        </w:rPr>
        <w:t xml:space="preserve"> </w:t>
      </w:r>
      <w:r w:rsidR="0083682B" w:rsidRPr="000C1E4C">
        <w:rPr>
          <w:sz w:val="24"/>
          <w:szCs w:val="24"/>
        </w:rPr>
        <w:t xml:space="preserve">1) </w:t>
      </w:r>
      <w:r w:rsidRPr="000C1E4C">
        <w:rPr>
          <w:sz w:val="24"/>
          <w:szCs w:val="24"/>
        </w:rPr>
        <w:t xml:space="preserve">summarize the case in </w:t>
      </w:r>
      <w:r w:rsidR="0083682B" w:rsidRPr="000C1E4C">
        <w:rPr>
          <w:sz w:val="24"/>
          <w:szCs w:val="24"/>
        </w:rPr>
        <w:t xml:space="preserve">their </w:t>
      </w:r>
      <w:r w:rsidRPr="000C1E4C">
        <w:rPr>
          <w:sz w:val="24"/>
          <w:szCs w:val="24"/>
        </w:rPr>
        <w:t xml:space="preserve">own words, </w:t>
      </w:r>
      <w:r w:rsidR="0083682B" w:rsidRPr="000C1E4C">
        <w:rPr>
          <w:sz w:val="24"/>
          <w:szCs w:val="24"/>
        </w:rPr>
        <w:t xml:space="preserve">2) </w:t>
      </w:r>
      <w:r w:rsidRPr="000C1E4C">
        <w:rPr>
          <w:sz w:val="24"/>
          <w:szCs w:val="24"/>
        </w:rPr>
        <w:t xml:space="preserve">identify </w:t>
      </w:r>
      <w:r w:rsidR="0083682B" w:rsidRPr="000C1E4C">
        <w:rPr>
          <w:sz w:val="24"/>
          <w:szCs w:val="24"/>
        </w:rPr>
        <w:t xml:space="preserve">the </w:t>
      </w:r>
      <w:r w:rsidRPr="000C1E4C">
        <w:rPr>
          <w:sz w:val="24"/>
          <w:szCs w:val="24"/>
        </w:rPr>
        <w:t xml:space="preserve">moral issue, </w:t>
      </w:r>
      <w:r w:rsidR="0083682B" w:rsidRPr="000C1E4C">
        <w:rPr>
          <w:sz w:val="24"/>
          <w:szCs w:val="24"/>
        </w:rPr>
        <w:t xml:space="preserve">3) </w:t>
      </w:r>
      <w:r w:rsidRPr="000C1E4C">
        <w:rPr>
          <w:sz w:val="24"/>
          <w:szCs w:val="24"/>
        </w:rPr>
        <w:t>identify and explain two strands of argumentation used in ethical writing on the topic</w:t>
      </w:r>
      <w:r w:rsidR="00A73E3C">
        <w:rPr>
          <w:sz w:val="24"/>
          <w:szCs w:val="24"/>
        </w:rPr>
        <w:t xml:space="preserve"> (MUST USE LIBRARY RESOURCES)</w:t>
      </w:r>
      <w:r w:rsidRPr="000C1E4C">
        <w:rPr>
          <w:sz w:val="24"/>
          <w:szCs w:val="24"/>
        </w:rPr>
        <w:t>,</w:t>
      </w:r>
      <w:r w:rsidR="0083682B" w:rsidRPr="000C1E4C">
        <w:rPr>
          <w:sz w:val="24"/>
          <w:szCs w:val="24"/>
        </w:rPr>
        <w:t xml:space="preserve"> and 4)</w:t>
      </w:r>
      <w:r w:rsidRPr="000C1E4C">
        <w:rPr>
          <w:sz w:val="24"/>
          <w:szCs w:val="24"/>
        </w:rPr>
        <w:t xml:space="preserve"> attempt an original synthesis of the existing arguments. </w:t>
      </w:r>
      <w:r w:rsidR="0083682B" w:rsidRPr="000C1E4C">
        <w:rPr>
          <w:sz w:val="24"/>
          <w:szCs w:val="24"/>
        </w:rPr>
        <w:t xml:space="preserve"> I </w:t>
      </w:r>
      <w:r w:rsidRPr="000C1E4C">
        <w:rPr>
          <w:sz w:val="24"/>
          <w:szCs w:val="24"/>
        </w:rPr>
        <w:t>encourage you to contact me (email, office hours, appointments outside of office hours) if you have any questions or concerns in the process of selecting your topic, outlining, and drafting your essay.</w:t>
      </w:r>
      <w:r w:rsidR="000C1E4C" w:rsidRPr="000C1E4C">
        <w:rPr>
          <w:sz w:val="24"/>
          <w:szCs w:val="24"/>
        </w:rPr>
        <w:t xml:space="preserve">  However, I will not read a draft.</w:t>
      </w:r>
      <w:r w:rsidR="000C1E4C">
        <w:rPr>
          <w:sz w:val="24"/>
          <w:szCs w:val="24"/>
        </w:rPr>
        <w:t xml:space="preserve">  </w:t>
      </w:r>
      <w:r w:rsidRPr="000C1E4C">
        <w:rPr>
          <w:sz w:val="24"/>
          <w:szCs w:val="24"/>
        </w:rPr>
        <w:t xml:space="preserve">See D2L for rubric, examples and comment guide. </w:t>
      </w:r>
      <w:r w:rsidR="00D23A4C" w:rsidRPr="00D23A4C">
        <w:rPr>
          <w:b/>
          <w:bCs/>
          <w:sz w:val="24"/>
          <w:szCs w:val="24"/>
        </w:rPr>
        <w:t>Submit</w:t>
      </w:r>
      <w:r w:rsidR="00D23A4C">
        <w:rPr>
          <w:sz w:val="24"/>
          <w:szCs w:val="24"/>
        </w:rPr>
        <w:t xml:space="preserve"> </w:t>
      </w:r>
      <w:r w:rsidR="00D23A4C">
        <w:rPr>
          <w:b/>
          <w:color w:val="000000"/>
          <w:sz w:val="24"/>
          <w:szCs w:val="24"/>
        </w:rPr>
        <w:t>p</w:t>
      </w:r>
      <w:r w:rsidRPr="000C1E4C">
        <w:rPr>
          <w:b/>
          <w:color w:val="000000"/>
          <w:sz w:val="24"/>
          <w:szCs w:val="24"/>
        </w:rPr>
        <w:t xml:space="preserve">apers </w:t>
      </w:r>
      <w:r w:rsidR="00443D34" w:rsidRPr="000C1E4C">
        <w:rPr>
          <w:b/>
          <w:color w:val="000000"/>
          <w:sz w:val="24"/>
          <w:szCs w:val="24"/>
        </w:rPr>
        <w:t>via TurnItIn</w:t>
      </w:r>
      <w:r w:rsidR="008F7A9F" w:rsidRPr="000C1E4C">
        <w:rPr>
          <w:b/>
          <w:color w:val="000000"/>
          <w:sz w:val="24"/>
          <w:szCs w:val="24"/>
        </w:rPr>
        <w:t xml:space="preserve"> enabled D2L dropbox</w:t>
      </w:r>
      <w:r w:rsidR="00D15A4F" w:rsidRPr="000C1E4C">
        <w:rPr>
          <w:b/>
          <w:color w:val="000000"/>
          <w:sz w:val="24"/>
          <w:szCs w:val="24"/>
        </w:rPr>
        <w:t xml:space="preserve"> by midnight</w:t>
      </w:r>
      <w:r w:rsidR="00EF1695">
        <w:rPr>
          <w:b/>
          <w:color w:val="000000"/>
          <w:sz w:val="24"/>
          <w:szCs w:val="24"/>
        </w:rPr>
        <w:t xml:space="preserve"> on the due date</w:t>
      </w:r>
      <w:r w:rsidR="00443D34" w:rsidRPr="000C1E4C">
        <w:rPr>
          <w:color w:val="000000"/>
          <w:sz w:val="24"/>
          <w:szCs w:val="24"/>
        </w:rPr>
        <w:t>.</w:t>
      </w:r>
    </w:p>
    <w:p w14:paraId="4E01BBBF" w14:textId="77777777" w:rsidR="00D23A4C" w:rsidRDefault="00D23A4C" w:rsidP="00D23A4C">
      <w:pPr>
        <w:pStyle w:val="ListParagraph"/>
        <w:tabs>
          <w:tab w:val="left" w:pos="2520"/>
          <w:tab w:val="left" w:pos="2790"/>
        </w:tabs>
        <w:spacing w:after="0" w:line="240" w:lineRule="auto"/>
        <w:ind w:left="990"/>
        <w:jc w:val="both"/>
        <w:rPr>
          <w:color w:val="000000"/>
          <w:sz w:val="24"/>
          <w:szCs w:val="24"/>
        </w:rPr>
      </w:pPr>
    </w:p>
    <w:p w14:paraId="469E4E03" w14:textId="77DED443" w:rsidR="00B41BF2" w:rsidRDefault="00D23A4C" w:rsidP="00D23A4C">
      <w:pPr>
        <w:pStyle w:val="ListParagraph"/>
        <w:numPr>
          <w:ilvl w:val="2"/>
          <w:numId w:val="4"/>
        </w:numPr>
        <w:tabs>
          <w:tab w:val="left" w:pos="2520"/>
          <w:tab w:val="left" w:pos="2790"/>
        </w:tabs>
        <w:spacing w:after="0" w:line="240" w:lineRule="auto"/>
        <w:ind w:left="990"/>
        <w:jc w:val="both"/>
        <w:rPr>
          <w:color w:val="000000"/>
          <w:sz w:val="24"/>
          <w:szCs w:val="24"/>
        </w:rPr>
      </w:pPr>
      <w:r w:rsidRPr="00D23A4C">
        <w:rPr>
          <w:color w:val="000000"/>
          <w:sz w:val="24"/>
          <w:szCs w:val="24"/>
        </w:rPr>
        <w:t>The Ott Memorial Writing Center offers free one-on-one consultations for all writers, working on any project, at any stage of the writing process. Marquette's writing center is a place for all writers who care about their writing, because  every writer can benefit from conversation with an interested, knowledgeable peer. Writing center tutors can help you brainstorm ideas, revise a rough draft, or fine-tune a final draft. You can schedule a 30- or 60-minute appointment in advance (</w:t>
      </w:r>
      <w:r>
        <w:rPr>
          <w:color w:val="000000"/>
          <w:sz w:val="24"/>
          <w:szCs w:val="24"/>
        </w:rPr>
        <w:t>414-</w:t>
      </w:r>
      <w:r w:rsidRPr="00D23A4C">
        <w:rPr>
          <w:color w:val="000000"/>
          <w:sz w:val="24"/>
          <w:szCs w:val="24"/>
        </w:rPr>
        <w:t xml:space="preserve">288-5542 or </w:t>
      </w:r>
      <w:hyperlink r:id="rId19" w:history="1">
        <w:r w:rsidRPr="004604D5">
          <w:rPr>
            <w:rStyle w:val="Hyperlink"/>
            <w:sz w:val="24"/>
            <w:szCs w:val="24"/>
          </w:rPr>
          <w:t>www.marquette.edu/writing-center</w:t>
        </w:r>
      </w:hyperlink>
      <w:r>
        <w:rPr>
          <w:color w:val="000000"/>
          <w:sz w:val="24"/>
          <w:szCs w:val="24"/>
        </w:rPr>
        <w:t xml:space="preserve"> </w:t>
      </w:r>
      <w:r w:rsidRPr="00D23A4C">
        <w:rPr>
          <w:color w:val="000000"/>
          <w:sz w:val="24"/>
          <w:szCs w:val="24"/>
        </w:rPr>
        <w:t>), but walk-ins (in 240 Raynor) are also welcome. The Ott Memorial Writing Center also offers free workshops and hosts writing retreats.</w:t>
      </w:r>
    </w:p>
    <w:p w14:paraId="26F6C464" w14:textId="77777777" w:rsidR="00D23A4C" w:rsidRPr="00D23A4C" w:rsidRDefault="00D23A4C" w:rsidP="00D23A4C">
      <w:pPr>
        <w:pStyle w:val="ListParagraph"/>
        <w:rPr>
          <w:color w:val="000000"/>
          <w:sz w:val="24"/>
          <w:szCs w:val="24"/>
        </w:rPr>
      </w:pPr>
    </w:p>
    <w:p w14:paraId="0778CBCA" w14:textId="2C4E891D" w:rsidR="00762277" w:rsidRDefault="00762277" w:rsidP="00762277">
      <w:pPr>
        <w:pStyle w:val="ListParagraph"/>
        <w:numPr>
          <w:ilvl w:val="1"/>
          <w:numId w:val="4"/>
        </w:numPr>
        <w:tabs>
          <w:tab w:val="left" w:pos="2520"/>
          <w:tab w:val="left" w:pos="2790"/>
        </w:tabs>
        <w:spacing w:after="0" w:line="240" w:lineRule="auto"/>
        <w:ind w:left="720"/>
        <w:jc w:val="both"/>
        <w:rPr>
          <w:b/>
          <w:sz w:val="24"/>
          <w:szCs w:val="24"/>
        </w:rPr>
      </w:pPr>
      <w:r>
        <w:rPr>
          <w:b/>
          <w:sz w:val="24"/>
          <w:szCs w:val="24"/>
        </w:rPr>
        <w:lastRenderedPageBreak/>
        <w:t>Case Study Presentation</w:t>
      </w:r>
    </w:p>
    <w:p w14:paraId="402EAA86" w14:textId="25575CB6" w:rsidR="00762277" w:rsidRDefault="00762277" w:rsidP="00762277">
      <w:pPr>
        <w:pStyle w:val="ListParagraph"/>
        <w:numPr>
          <w:ilvl w:val="2"/>
          <w:numId w:val="4"/>
        </w:numPr>
        <w:tabs>
          <w:tab w:val="left" w:pos="2520"/>
          <w:tab w:val="left" w:pos="2790"/>
        </w:tabs>
        <w:spacing w:after="0" w:line="240" w:lineRule="auto"/>
        <w:ind w:left="990"/>
        <w:jc w:val="both"/>
        <w:rPr>
          <w:sz w:val="24"/>
          <w:szCs w:val="24"/>
        </w:rPr>
      </w:pPr>
      <w:r>
        <w:rPr>
          <w:sz w:val="24"/>
          <w:szCs w:val="24"/>
        </w:rPr>
        <w:t>Each student</w:t>
      </w:r>
      <w:r w:rsidRPr="005207A7">
        <w:rPr>
          <w:sz w:val="24"/>
          <w:szCs w:val="24"/>
        </w:rPr>
        <w:t xml:space="preserve"> </w:t>
      </w:r>
      <w:r>
        <w:rPr>
          <w:sz w:val="24"/>
          <w:szCs w:val="24"/>
        </w:rPr>
        <w:t>will choose a case study to research and present to the class (see class schedul</w:t>
      </w:r>
      <w:r w:rsidR="00722E99">
        <w:rPr>
          <w:sz w:val="24"/>
          <w:szCs w:val="24"/>
        </w:rPr>
        <w:t xml:space="preserve">e). The presentation should be </w:t>
      </w:r>
      <w:r w:rsidR="008E5DA4">
        <w:rPr>
          <w:sz w:val="24"/>
          <w:szCs w:val="24"/>
        </w:rPr>
        <w:t>7-</w:t>
      </w:r>
      <w:r>
        <w:rPr>
          <w:sz w:val="24"/>
          <w:szCs w:val="24"/>
        </w:rPr>
        <w:t>10 min in length consisting of a professional powerpoint and/or handout containing relevan</w:t>
      </w:r>
      <w:r w:rsidR="00722E99">
        <w:rPr>
          <w:sz w:val="24"/>
          <w:szCs w:val="24"/>
        </w:rPr>
        <w:t xml:space="preserve">t data, pictures, and </w:t>
      </w:r>
      <w:r w:rsidR="00A73E3C">
        <w:rPr>
          <w:sz w:val="24"/>
          <w:szCs w:val="24"/>
        </w:rPr>
        <w:t>library re</w:t>
      </w:r>
      <w:r w:rsidR="00722E99">
        <w:rPr>
          <w:sz w:val="24"/>
          <w:szCs w:val="24"/>
        </w:rPr>
        <w:t xml:space="preserve">sources. </w:t>
      </w:r>
      <w:r w:rsidR="00A73E3C">
        <w:rPr>
          <w:sz w:val="24"/>
          <w:szCs w:val="24"/>
        </w:rPr>
        <w:t>Afterwards</w:t>
      </w:r>
      <w:r w:rsidR="00722E99">
        <w:rPr>
          <w:sz w:val="24"/>
          <w:szCs w:val="24"/>
        </w:rPr>
        <w:t xml:space="preserve">, </w:t>
      </w:r>
      <w:r w:rsidR="008E5DA4">
        <w:rPr>
          <w:sz w:val="24"/>
          <w:szCs w:val="24"/>
        </w:rPr>
        <w:t>3-</w:t>
      </w:r>
      <w:r w:rsidRPr="005207A7">
        <w:rPr>
          <w:sz w:val="24"/>
          <w:szCs w:val="24"/>
        </w:rPr>
        <w:t>5</w:t>
      </w:r>
      <w:r>
        <w:rPr>
          <w:sz w:val="24"/>
          <w:szCs w:val="24"/>
        </w:rPr>
        <w:t xml:space="preserve"> minutes will </w:t>
      </w:r>
      <w:r w:rsidR="00722E99">
        <w:rPr>
          <w:sz w:val="24"/>
          <w:szCs w:val="24"/>
        </w:rPr>
        <w:t xml:space="preserve">be reserved for question &amp; answer. </w:t>
      </w:r>
      <w:r>
        <w:rPr>
          <w:sz w:val="24"/>
          <w:szCs w:val="24"/>
        </w:rPr>
        <w:t xml:space="preserve">The presenter is expected to be the “resident expert” on the chosen </w:t>
      </w:r>
      <w:r w:rsidR="00722E99">
        <w:rPr>
          <w:sz w:val="24"/>
          <w:szCs w:val="24"/>
        </w:rPr>
        <w:t xml:space="preserve">case </w:t>
      </w:r>
      <w:r>
        <w:rPr>
          <w:sz w:val="24"/>
          <w:szCs w:val="24"/>
        </w:rPr>
        <w:t>and should be confident in their knowledge and its ethical issues</w:t>
      </w:r>
      <w:r w:rsidRPr="005207A7">
        <w:rPr>
          <w:sz w:val="24"/>
          <w:szCs w:val="24"/>
        </w:rPr>
        <w:t>.</w:t>
      </w:r>
      <w:r>
        <w:rPr>
          <w:sz w:val="24"/>
          <w:szCs w:val="24"/>
        </w:rPr>
        <w:t xml:space="preserve"> See D2L for rubric &amp; example.</w:t>
      </w:r>
      <w:r w:rsidRPr="005207A7">
        <w:rPr>
          <w:sz w:val="24"/>
          <w:szCs w:val="24"/>
        </w:rPr>
        <w:t xml:space="preserve"> </w:t>
      </w:r>
    </w:p>
    <w:p w14:paraId="14908631" w14:textId="77777777" w:rsidR="00762277" w:rsidRPr="00762277" w:rsidRDefault="00762277" w:rsidP="00762277">
      <w:pPr>
        <w:pStyle w:val="ListParagraph"/>
        <w:tabs>
          <w:tab w:val="left" w:pos="2520"/>
          <w:tab w:val="left" w:pos="2790"/>
        </w:tabs>
        <w:spacing w:after="0" w:line="240" w:lineRule="auto"/>
        <w:jc w:val="both"/>
        <w:rPr>
          <w:sz w:val="24"/>
          <w:szCs w:val="24"/>
        </w:rPr>
      </w:pPr>
    </w:p>
    <w:p w14:paraId="66B23D6E" w14:textId="3258D282" w:rsidR="00881B0E" w:rsidRPr="00881B0E" w:rsidRDefault="00881B0E" w:rsidP="00C73CE6">
      <w:pPr>
        <w:pStyle w:val="ListParagraph"/>
        <w:numPr>
          <w:ilvl w:val="1"/>
          <w:numId w:val="4"/>
        </w:numPr>
        <w:tabs>
          <w:tab w:val="left" w:pos="2520"/>
          <w:tab w:val="left" w:pos="2790"/>
        </w:tabs>
        <w:spacing w:after="0" w:line="240" w:lineRule="auto"/>
        <w:ind w:left="720"/>
        <w:jc w:val="both"/>
        <w:rPr>
          <w:sz w:val="24"/>
          <w:szCs w:val="24"/>
        </w:rPr>
      </w:pPr>
      <w:r w:rsidRPr="00881B0E">
        <w:rPr>
          <w:b/>
          <w:sz w:val="24"/>
          <w:szCs w:val="24"/>
        </w:rPr>
        <w:t>Extra Credit</w:t>
      </w:r>
    </w:p>
    <w:p w14:paraId="69D10619" w14:textId="2154845B" w:rsidR="00881B0E" w:rsidRPr="00446568" w:rsidRDefault="00881B0E" w:rsidP="00D23A4C">
      <w:pPr>
        <w:pStyle w:val="ListParagraph"/>
        <w:numPr>
          <w:ilvl w:val="2"/>
          <w:numId w:val="4"/>
        </w:numPr>
        <w:tabs>
          <w:tab w:val="left" w:pos="2520"/>
          <w:tab w:val="left" w:pos="2790"/>
        </w:tabs>
        <w:spacing w:after="0" w:line="240" w:lineRule="auto"/>
        <w:ind w:left="990"/>
        <w:jc w:val="both"/>
        <w:rPr>
          <w:sz w:val="24"/>
          <w:szCs w:val="24"/>
        </w:rPr>
      </w:pPr>
      <w:r>
        <w:rPr>
          <w:sz w:val="24"/>
          <w:szCs w:val="24"/>
        </w:rPr>
        <w:t xml:space="preserve">Extra credit </w:t>
      </w:r>
      <w:r w:rsidR="00D23A4C">
        <w:rPr>
          <w:sz w:val="24"/>
          <w:szCs w:val="24"/>
        </w:rPr>
        <w:t xml:space="preserve">(EC) </w:t>
      </w:r>
      <w:r>
        <w:rPr>
          <w:sz w:val="24"/>
          <w:szCs w:val="24"/>
        </w:rPr>
        <w:t xml:space="preserve">is not guaranteed, but may be made </w:t>
      </w:r>
      <w:r w:rsidR="00D23A4C">
        <w:rPr>
          <w:sz w:val="24"/>
          <w:szCs w:val="24"/>
        </w:rPr>
        <w:t xml:space="preserve">available during the semester. </w:t>
      </w:r>
      <w:r>
        <w:rPr>
          <w:sz w:val="24"/>
          <w:szCs w:val="24"/>
        </w:rPr>
        <w:t>E</w:t>
      </w:r>
      <w:r w:rsidR="00D23A4C">
        <w:rPr>
          <w:sz w:val="24"/>
          <w:szCs w:val="24"/>
        </w:rPr>
        <w:t xml:space="preserve">C </w:t>
      </w:r>
      <w:r>
        <w:rPr>
          <w:sz w:val="24"/>
          <w:szCs w:val="24"/>
        </w:rPr>
        <w:t>typically include</w:t>
      </w:r>
      <w:r w:rsidR="00557738">
        <w:rPr>
          <w:sz w:val="24"/>
          <w:szCs w:val="24"/>
        </w:rPr>
        <w:t>:</w:t>
      </w:r>
      <w:r>
        <w:rPr>
          <w:sz w:val="24"/>
          <w:szCs w:val="24"/>
        </w:rPr>
        <w:t xml:space="preserve"> participat</w:t>
      </w:r>
      <w:r w:rsidR="00557738">
        <w:rPr>
          <w:sz w:val="24"/>
          <w:szCs w:val="24"/>
        </w:rPr>
        <w:t>ion</w:t>
      </w:r>
      <w:r>
        <w:rPr>
          <w:sz w:val="24"/>
          <w:szCs w:val="24"/>
        </w:rPr>
        <w:t xml:space="preserve"> in experimental research project or writing a summary</w:t>
      </w:r>
      <w:r w:rsidR="00557738">
        <w:rPr>
          <w:sz w:val="24"/>
          <w:szCs w:val="24"/>
        </w:rPr>
        <w:t xml:space="preserve"> of a designated event</w:t>
      </w:r>
      <w:r>
        <w:rPr>
          <w:sz w:val="24"/>
          <w:szCs w:val="24"/>
        </w:rPr>
        <w:t>.</w:t>
      </w:r>
    </w:p>
    <w:p w14:paraId="1C380DC3" w14:textId="77777777" w:rsidR="009040FF" w:rsidRPr="009040FF" w:rsidRDefault="009040FF" w:rsidP="00C73CE6">
      <w:pPr>
        <w:tabs>
          <w:tab w:val="left" w:pos="2520"/>
          <w:tab w:val="left" w:pos="2790"/>
        </w:tabs>
        <w:spacing w:after="0" w:line="240" w:lineRule="auto"/>
        <w:jc w:val="both"/>
        <w:rPr>
          <w:b/>
          <w:sz w:val="24"/>
          <w:szCs w:val="24"/>
        </w:rPr>
      </w:pPr>
    </w:p>
    <w:p w14:paraId="2D74BBDF" w14:textId="77777777" w:rsidR="009040FF" w:rsidRDefault="009040FF" w:rsidP="00C73CE6">
      <w:pPr>
        <w:pStyle w:val="ListParagraph"/>
        <w:numPr>
          <w:ilvl w:val="0"/>
          <w:numId w:val="4"/>
        </w:numPr>
        <w:spacing w:line="240" w:lineRule="auto"/>
        <w:ind w:left="360" w:hanging="360"/>
        <w:jc w:val="both"/>
        <w:rPr>
          <w:sz w:val="24"/>
          <w:szCs w:val="24"/>
        </w:rPr>
      </w:pPr>
      <w:r w:rsidRPr="009040FF">
        <w:rPr>
          <w:sz w:val="24"/>
          <w:szCs w:val="24"/>
        </w:rPr>
        <w:t>ACADEMIC DISHONOESTY &amp; MISCONDUCT POLICY</w:t>
      </w:r>
    </w:p>
    <w:p w14:paraId="72581F2B" w14:textId="5EEBA1B7" w:rsidR="00BF541F" w:rsidRPr="00881B0E" w:rsidRDefault="00BF541F" w:rsidP="00C73CE6">
      <w:pPr>
        <w:pStyle w:val="ListParagraph"/>
        <w:numPr>
          <w:ilvl w:val="1"/>
          <w:numId w:val="4"/>
        </w:numPr>
        <w:spacing w:line="240" w:lineRule="auto"/>
        <w:ind w:left="720"/>
        <w:jc w:val="both"/>
        <w:rPr>
          <w:rStyle w:val="Emphasis"/>
          <w:i w:val="0"/>
          <w:iCs w:val="0"/>
          <w:sz w:val="24"/>
          <w:szCs w:val="24"/>
        </w:rPr>
      </w:pPr>
      <w:r>
        <w:rPr>
          <w:rStyle w:val="Emphasis"/>
          <w:rFonts w:ascii="Arial" w:hAnsi="Arial" w:cs="Arial"/>
          <w:color w:val="000000"/>
          <w:sz w:val="21"/>
          <w:szCs w:val="21"/>
          <w:bdr w:val="none" w:sz="0" w:space="0" w:color="auto" w:frame="1"/>
          <w:shd w:val="clear" w:color="auto" w:fill="FFFFFF"/>
        </w:rPr>
        <w:t xml:space="preserve">In this course you will be required to submit written assignments in electronic form to a </w:t>
      </w:r>
      <w:r w:rsidR="00003154">
        <w:rPr>
          <w:rStyle w:val="Emphasis"/>
          <w:rFonts w:ascii="Arial" w:hAnsi="Arial" w:cs="Arial"/>
          <w:color w:val="000000"/>
          <w:sz w:val="21"/>
          <w:szCs w:val="21"/>
          <w:bdr w:val="none" w:sz="0" w:space="0" w:color="auto" w:frame="1"/>
          <w:shd w:val="clear" w:color="auto" w:fill="FFFFFF"/>
        </w:rPr>
        <w:t xml:space="preserve">dropbox on D2L enabled with </w:t>
      </w:r>
      <w:r>
        <w:rPr>
          <w:rStyle w:val="Emphasis"/>
          <w:rFonts w:ascii="Arial" w:hAnsi="Arial" w:cs="Arial"/>
          <w:color w:val="000000"/>
          <w:sz w:val="21"/>
          <w:szCs w:val="21"/>
          <w:bdr w:val="none" w:sz="0" w:space="0" w:color="auto" w:frame="1"/>
          <w:shd w:val="clear" w:color="auto" w:fill="FFFFFF"/>
        </w:rPr>
        <w:t xml:space="preserve">plagiarism detection </w:t>
      </w:r>
      <w:r w:rsidR="00003154">
        <w:rPr>
          <w:rStyle w:val="Emphasis"/>
          <w:rFonts w:ascii="Arial" w:hAnsi="Arial" w:cs="Arial"/>
          <w:color w:val="000000"/>
          <w:sz w:val="21"/>
          <w:szCs w:val="21"/>
          <w:bdr w:val="none" w:sz="0" w:space="0" w:color="auto" w:frame="1"/>
          <w:shd w:val="clear" w:color="auto" w:fill="FFFFFF"/>
        </w:rPr>
        <w:t>service</w:t>
      </w:r>
      <w:r>
        <w:rPr>
          <w:rStyle w:val="Emphasis"/>
          <w:rFonts w:ascii="Arial" w:hAnsi="Arial" w:cs="Arial"/>
          <w:color w:val="000000"/>
          <w:sz w:val="21"/>
          <w:szCs w:val="21"/>
          <w:bdr w:val="none" w:sz="0" w:space="0" w:color="auto" w:frame="1"/>
          <w:shd w:val="clear" w:color="auto" w:fill="FFFFFF"/>
        </w:rPr>
        <w:t xml:space="preserve"> called </w:t>
      </w:r>
      <w:r w:rsidRPr="00C00757">
        <w:rPr>
          <w:rStyle w:val="Emphasis"/>
          <w:rFonts w:ascii="Arial" w:hAnsi="Arial" w:cs="Arial"/>
          <w:b/>
          <w:color w:val="000000"/>
          <w:sz w:val="21"/>
          <w:szCs w:val="21"/>
          <w:bdr w:val="none" w:sz="0" w:space="0" w:color="auto" w:frame="1"/>
          <w:shd w:val="clear" w:color="auto" w:fill="FFFFFF"/>
        </w:rPr>
        <w:t>Turnitin</w:t>
      </w:r>
      <w:r>
        <w:rPr>
          <w:rStyle w:val="Emphasis"/>
          <w:rFonts w:ascii="Arial" w:hAnsi="Arial" w:cs="Arial"/>
          <w:color w:val="000000"/>
          <w:sz w:val="21"/>
          <w:szCs w:val="21"/>
          <w:bdr w:val="none" w:sz="0" w:space="0" w:color="auto" w:frame="1"/>
          <w:shd w:val="clear" w:color="auto" w:fill="FFFFFF"/>
        </w:rPr>
        <w:t xml:space="preserve">. Your assignments become a permanent part of the </w:t>
      </w:r>
      <w:r w:rsidRPr="00003154">
        <w:rPr>
          <w:rStyle w:val="Emphasis"/>
          <w:rFonts w:ascii="Arial" w:hAnsi="Arial" w:cs="Arial"/>
          <w:b/>
          <w:color w:val="000000"/>
          <w:sz w:val="21"/>
          <w:szCs w:val="21"/>
          <w:bdr w:val="none" w:sz="0" w:space="0" w:color="auto" w:frame="1"/>
          <w:shd w:val="clear" w:color="auto" w:fill="FFFFFF"/>
        </w:rPr>
        <w:t>Turnitin</w:t>
      </w:r>
      <w:r>
        <w:rPr>
          <w:rStyle w:val="Emphasis"/>
          <w:rFonts w:ascii="Arial" w:hAnsi="Arial" w:cs="Arial"/>
          <w:color w:val="000000"/>
          <w:sz w:val="21"/>
          <w:szCs w:val="21"/>
          <w:bdr w:val="none" w:sz="0" w:space="0" w:color="auto" w:frame="1"/>
          <w:shd w:val="clear" w:color="auto" w:fill="FFFFFF"/>
        </w:rPr>
        <w:t xml:space="preserve"> database, but will not be used for any other purpose than checking for plagiarism. </w:t>
      </w:r>
    </w:p>
    <w:p w14:paraId="10A7D3E2" w14:textId="77777777" w:rsidR="00881B0E" w:rsidRPr="00C83C05" w:rsidRDefault="00881B0E" w:rsidP="00C73CE6">
      <w:pPr>
        <w:pStyle w:val="ListParagraph"/>
        <w:spacing w:line="240" w:lineRule="auto"/>
        <w:jc w:val="both"/>
        <w:rPr>
          <w:rStyle w:val="Emphasis"/>
          <w:i w:val="0"/>
          <w:iCs w:val="0"/>
          <w:sz w:val="24"/>
          <w:szCs w:val="24"/>
        </w:rPr>
      </w:pPr>
    </w:p>
    <w:p w14:paraId="39B0A790" w14:textId="77777777" w:rsidR="009040FF" w:rsidRPr="009040FF" w:rsidRDefault="009040FF" w:rsidP="00C73CE6">
      <w:pPr>
        <w:pStyle w:val="ListParagraph"/>
        <w:numPr>
          <w:ilvl w:val="1"/>
          <w:numId w:val="4"/>
        </w:numPr>
        <w:spacing w:line="240" w:lineRule="auto"/>
        <w:ind w:left="720"/>
        <w:jc w:val="both"/>
        <w:rPr>
          <w:sz w:val="24"/>
          <w:szCs w:val="24"/>
        </w:rPr>
      </w:pPr>
      <w:r w:rsidRPr="009040FF">
        <w:rPr>
          <w:sz w:val="24"/>
          <w:szCs w:val="24"/>
        </w:rPr>
        <w:t>Academic misconduct includes, but is not limited to, individual violations, helping</w:t>
      </w:r>
      <w:r w:rsidRPr="009040FF">
        <w:rPr>
          <w:rFonts w:eastAsia="Times New Roman"/>
          <w:sz w:val="24"/>
          <w:szCs w:val="24"/>
        </w:rPr>
        <w:t xml:space="preserve"> another student with any form of academic misconduct, failing to report any form of academic misconduct, or intentionally interfering with the educational process in any manner.  Faculty, staff or students who are aware of academic misconduct and fail to report it are consider</w:t>
      </w:r>
      <w:r w:rsidR="00AD7960">
        <w:rPr>
          <w:rFonts w:eastAsia="Times New Roman"/>
          <w:sz w:val="24"/>
          <w:szCs w:val="24"/>
        </w:rPr>
        <w:t>ed complicit in these actions.</w:t>
      </w:r>
      <w:r w:rsidRPr="009040FF">
        <w:rPr>
          <w:rFonts w:eastAsia="Times New Roman"/>
          <w:sz w:val="24"/>
          <w:szCs w:val="24"/>
        </w:rPr>
        <w:t xml:space="preserve">  If a student is in doubt as to whether an action or behavior is subject to the academic misconduct policy, he/she should consult an appropriate member of the Academic Integrity Council, faculty or staff.  For more information visit the university website:</w:t>
      </w:r>
      <w:r w:rsidRPr="009040FF">
        <w:rPr>
          <w:rFonts w:eastAsia="Times New Roman"/>
          <w:sz w:val="24"/>
          <w:szCs w:val="24"/>
        </w:rPr>
        <w:br/>
      </w:r>
      <w:hyperlink r:id="rId20" w:anchor="academicintegrity" w:history="1">
        <w:r w:rsidRPr="009040FF">
          <w:rPr>
            <w:rStyle w:val="Hyperlink"/>
            <w:rFonts w:eastAsia="Times New Roman"/>
            <w:sz w:val="24"/>
            <w:szCs w:val="24"/>
          </w:rPr>
          <w:t>http://bulletin.marquette.edu/undergrad/academicregulations/#academicintegrity</w:t>
        </w:r>
      </w:hyperlink>
      <w:r w:rsidRPr="009040FF">
        <w:rPr>
          <w:rFonts w:eastAsia="Times New Roman"/>
          <w:sz w:val="24"/>
          <w:szCs w:val="24"/>
        </w:rPr>
        <w:t xml:space="preserve"> </w:t>
      </w:r>
    </w:p>
    <w:p w14:paraId="49190B5D" w14:textId="77777777" w:rsidR="009040FF" w:rsidRPr="009040FF" w:rsidRDefault="009040FF" w:rsidP="00C73CE6">
      <w:pPr>
        <w:pStyle w:val="ListParagraph"/>
        <w:spacing w:line="240" w:lineRule="auto"/>
        <w:ind w:left="1080"/>
        <w:jc w:val="both"/>
        <w:rPr>
          <w:sz w:val="24"/>
          <w:szCs w:val="24"/>
        </w:rPr>
      </w:pPr>
    </w:p>
    <w:p w14:paraId="60D5D6A2" w14:textId="77777777" w:rsidR="009040FF" w:rsidRPr="009040FF" w:rsidRDefault="009040FF" w:rsidP="00C73CE6">
      <w:pPr>
        <w:pStyle w:val="ListParagraph"/>
        <w:numPr>
          <w:ilvl w:val="1"/>
          <w:numId w:val="4"/>
        </w:numPr>
        <w:spacing w:line="240" w:lineRule="auto"/>
        <w:ind w:left="720"/>
        <w:jc w:val="both"/>
        <w:rPr>
          <w:sz w:val="24"/>
          <w:szCs w:val="24"/>
        </w:rPr>
      </w:pPr>
      <w:r w:rsidRPr="009040FF">
        <w:rPr>
          <w:b/>
          <w:sz w:val="24"/>
          <w:szCs w:val="24"/>
        </w:rPr>
        <w:t>Acts of academic misconduct include but are not limited to:</w:t>
      </w:r>
    </w:p>
    <w:p w14:paraId="1945F28E" w14:textId="3DEE7A38" w:rsidR="009040FF" w:rsidRPr="00493280" w:rsidRDefault="009040FF" w:rsidP="001E5BB2">
      <w:pPr>
        <w:spacing w:line="240" w:lineRule="auto"/>
        <w:ind w:left="720"/>
        <w:jc w:val="both"/>
        <w:rPr>
          <w:rFonts w:cs="Garamond"/>
          <w:sz w:val="24"/>
          <w:szCs w:val="24"/>
        </w:rPr>
      </w:pPr>
      <w:r w:rsidRPr="009040FF">
        <w:rPr>
          <w:rFonts w:cs="Garamond-Bold"/>
          <w:b/>
          <w:bCs/>
          <w:sz w:val="24"/>
          <w:szCs w:val="24"/>
        </w:rPr>
        <w:t>Cheating</w:t>
      </w:r>
      <w:r w:rsidR="00493280">
        <w:rPr>
          <w:rFonts w:cs="Garamond-Bold"/>
          <w:b/>
          <w:bCs/>
          <w:sz w:val="24"/>
          <w:szCs w:val="24"/>
        </w:rPr>
        <w:br/>
      </w:r>
      <w:r w:rsidRPr="009040FF">
        <w:rPr>
          <w:rFonts w:cs="Garamond"/>
          <w:sz w:val="24"/>
          <w:szCs w:val="24"/>
        </w:rPr>
        <w:t>1. Copying from others for an assignment and/or during an examination, test or quiz.</w:t>
      </w:r>
      <w:r w:rsidR="00493280">
        <w:rPr>
          <w:rFonts w:cs="Garamond"/>
          <w:sz w:val="24"/>
          <w:szCs w:val="24"/>
        </w:rPr>
        <w:br/>
      </w:r>
      <w:r w:rsidRPr="00493280">
        <w:rPr>
          <w:rFonts w:cs="Garamond"/>
          <w:sz w:val="24"/>
          <w:szCs w:val="24"/>
        </w:rPr>
        <w:t>2. Obtaining</w:t>
      </w:r>
      <w:r w:rsidR="00D23A4C">
        <w:rPr>
          <w:rFonts w:cs="Garamond"/>
          <w:sz w:val="24"/>
          <w:szCs w:val="24"/>
        </w:rPr>
        <w:t xml:space="preserve"> </w:t>
      </w:r>
      <w:r w:rsidRPr="00493280">
        <w:rPr>
          <w:rFonts w:cs="Garamond"/>
          <w:sz w:val="24"/>
          <w:szCs w:val="24"/>
        </w:rPr>
        <w:t>an assignment, examination, test, quiz, or answer key without authorization.</w:t>
      </w:r>
      <w:r w:rsidR="00493280">
        <w:rPr>
          <w:rFonts w:cs="Garamond"/>
          <w:sz w:val="24"/>
          <w:szCs w:val="24"/>
        </w:rPr>
        <w:br/>
      </w:r>
      <w:r w:rsidRPr="00493280">
        <w:rPr>
          <w:rFonts w:cs="Garamond"/>
          <w:sz w:val="24"/>
          <w:szCs w:val="24"/>
        </w:rPr>
        <w:t>3. Using unauthorized electronic devices or materials for an assignment, during an examination or quiz.</w:t>
      </w:r>
      <w:r w:rsidR="00493280">
        <w:rPr>
          <w:rFonts w:cs="Garamond"/>
          <w:sz w:val="24"/>
          <w:szCs w:val="24"/>
        </w:rPr>
        <w:br/>
      </w:r>
      <w:r w:rsidRPr="00493280">
        <w:rPr>
          <w:rFonts w:cs="Garamond"/>
          <w:sz w:val="24"/>
          <w:szCs w:val="24"/>
        </w:rPr>
        <w:t>4. Communicating answers or providing unauthorized assistance for an assignment, exam or quiz.</w:t>
      </w:r>
      <w:r w:rsidR="00493280">
        <w:rPr>
          <w:rFonts w:cs="Garamond"/>
          <w:sz w:val="24"/>
          <w:szCs w:val="24"/>
        </w:rPr>
        <w:br/>
      </w:r>
      <w:r w:rsidRPr="00493280">
        <w:rPr>
          <w:rFonts w:cs="Garamond"/>
          <w:sz w:val="24"/>
          <w:szCs w:val="24"/>
        </w:rPr>
        <w:t>5. Using unauthorized answers or assistance for an assignment, examination, test or quiz.</w:t>
      </w:r>
      <w:r w:rsidR="00493280">
        <w:rPr>
          <w:rFonts w:cs="Garamond"/>
          <w:sz w:val="24"/>
          <w:szCs w:val="24"/>
        </w:rPr>
        <w:br/>
      </w:r>
      <w:r w:rsidRPr="00493280">
        <w:rPr>
          <w:rFonts w:cs="Garamond"/>
          <w:sz w:val="24"/>
          <w:szCs w:val="24"/>
        </w:rPr>
        <w:t>6. Offering one’s own work to another person, or presenting another person’s work as one’s own.</w:t>
      </w:r>
      <w:r w:rsidR="00493280">
        <w:rPr>
          <w:rFonts w:cs="Garamond"/>
          <w:sz w:val="24"/>
          <w:szCs w:val="24"/>
        </w:rPr>
        <w:br/>
      </w:r>
      <w:r w:rsidRPr="00493280">
        <w:rPr>
          <w:rFonts w:cs="Garamond"/>
          <w:sz w:val="24"/>
          <w:szCs w:val="24"/>
        </w:rPr>
        <w:t>7. Completing an assignment and/or taking an examination, test or quiz for another student, or having someone complete an assignment, take an examination, test or quiz for oneself.</w:t>
      </w:r>
      <w:r w:rsidR="00493280">
        <w:rPr>
          <w:rFonts w:cs="Garamond"/>
          <w:sz w:val="24"/>
          <w:szCs w:val="24"/>
        </w:rPr>
        <w:br/>
      </w:r>
      <w:r w:rsidRPr="00493280">
        <w:rPr>
          <w:rFonts w:cs="Garamond"/>
          <w:sz w:val="24"/>
          <w:szCs w:val="24"/>
        </w:rPr>
        <w:t>8. Tampering with an assignment, examination, test or quiz after it has been graded, and then returning it for additional credit.</w:t>
      </w:r>
      <w:r w:rsidR="00493280">
        <w:rPr>
          <w:rFonts w:cs="Garamond"/>
          <w:sz w:val="24"/>
          <w:szCs w:val="24"/>
        </w:rPr>
        <w:br/>
      </w:r>
      <w:r w:rsidRPr="00493280">
        <w:rPr>
          <w:rFonts w:cs="Garamond"/>
          <w:sz w:val="24"/>
          <w:szCs w:val="24"/>
        </w:rPr>
        <w:t>9. Outsourcing assignments, papers, examinations, tests, quizzes to fellow students or third parties.</w:t>
      </w:r>
      <w:r w:rsidR="00493280">
        <w:rPr>
          <w:rFonts w:cs="Garamond"/>
          <w:sz w:val="24"/>
          <w:szCs w:val="24"/>
        </w:rPr>
        <w:br/>
      </w:r>
      <w:r w:rsidRPr="00493280">
        <w:rPr>
          <w:rFonts w:cs="Garamond"/>
          <w:sz w:val="24"/>
          <w:szCs w:val="24"/>
        </w:rPr>
        <w:t>10. Using purchased answers or selling answers to assignments, examinations, quizzes or papers.</w:t>
      </w:r>
    </w:p>
    <w:p w14:paraId="2B76F878" w14:textId="451961CE" w:rsidR="009040FF" w:rsidRPr="009040FF" w:rsidRDefault="009040FF" w:rsidP="00C73CE6">
      <w:pPr>
        <w:pStyle w:val="ListParagraph"/>
        <w:autoSpaceDE w:val="0"/>
        <w:autoSpaceDN w:val="0"/>
        <w:adjustRightInd w:val="0"/>
        <w:spacing w:line="240" w:lineRule="auto"/>
        <w:jc w:val="both"/>
        <w:rPr>
          <w:rFonts w:cs="Garamond-Bold"/>
          <w:b/>
          <w:bCs/>
          <w:sz w:val="24"/>
          <w:szCs w:val="24"/>
        </w:rPr>
      </w:pPr>
      <w:r w:rsidRPr="009040FF">
        <w:rPr>
          <w:rFonts w:cs="Garamond-Bold"/>
          <w:b/>
          <w:bCs/>
          <w:sz w:val="24"/>
          <w:szCs w:val="24"/>
        </w:rPr>
        <w:t>Plagiarism</w:t>
      </w:r>
      <w:r w:rsidR="001270AE">
        <w:rPr>
          <w:rFonts w:cs="Garamond-Bold"/>
          <w:b/>
          <w:bCs/>
          <w:sz w:val="24"/>
          <w:szCs w:val="24"/>
        </w:rPr>
        <w:t xml:space="preserve"> &amp; Academic Fraud</w:t>
      </w:r>
    </w:p>
    <w:p w14:paraId="5148A554" w14:textId="078D4703" w:rsidR="00DD40B2" w:rsidRPr="001270AE" w:rsidRDefault="009040FF" w:rsidP="001270AE">
      <w:pPr>
        <w:pStyle w:val="ListParagraph"/>
        <w:autoSpaceDE w:val="0"/>
        <w:autoSpaceDN w:val="0"/>
        <w:adjustRightInd w:val="0"/>
        <w:spacing w:line="240" w:lineRule="auto"/>
        <w:jc w:val="both"/>
        <w:rPr>
          <w:rFonts w:cs="Garamond"/>
          <w:sz w:val="24"/>
          <w:szCs w:val="24"/>
        </w:rPr>
      </w:pPr>
      <w:r w:rsidRPr="009040FF">
        <w:rPr>
          <w:rFonts w:cs="Garamond"/>
          <w:sz w:val="24"/>
          <w:szCs w:val="24"/>
        </w:rPr>
        <w:t>Plagiarism is intellectual theft by the unethical use of sources. It means use of another’s creations or ideas without proper attribution. Credit must be given for every direct quotation, for paraphrasing or summarizing any part of a work and for any information that is not common knowledge. Plagiarism is further addressed in the Academic Integrity Tutorial.</w:t>
      </w:r>
      <w:r w:rsidR="001270AE">
        <w:rPr>
          <w:rFonts w:cs="Garamond"/>
          <w:sz w:val="24"/>
          <w:szCs w:val="24"/>
        </w:rPr>
        <w:t xml:space="preserve">  Academic Fraud consists of s</w:t>
      </w:r>
      <w:r w:rsidR="001270AE" w:rsidRPr="009040FF">
        <w:rPr>
          <w:rFonts w:cs="Garamond"/>
          <w:sz w:val="24"/>
          <w:szCs w:val="24"/>
        </w:rPr>
        <w:t>ubmitting substantial portions of the same work for credit in more than one course, or from previous institutions, without receiving permission from all instructors involved.</w:t>
      </w:r>
      <w:r w:rsidR="00DD40B2" w:rsidRPr="001270AE">
        <w:rPr>
          <w:sz w:val="24"/>
          <w:szCs w:val="24"/>
        </w:rPr>
        <w:br w:type="page"/>
      </w:r>
    </w:p>
    <w:p w14:paraId="6AFB75BC" w14:textId="3214E79C" w:rsidR="003C4BB3" w:rsidRPr="00AF0329" w:rsidRDefault="003C4BB3" w:rsidP="00C73CE6">
      <w:pPr>
        <w:pStyle w:val="ListParagraph"/>
        <w:numPr>
          <w:ilvl w:val="0"/>
          <w:numId w:val="4"/>
        </w:numPr>
        <w:tabs>
          <w:tab w:val="left" w:pos="360"/>
          <w:tab w:val="left" w:pos="2520"/>
          <w:tab w:val="left" w:pos="2790"/>
        </w:tabs>
        <w:spacing w:after="0" w:line="240" w:lineRule="auto"/>
        <w:ind w:left="270" w:hanging="270"/>
        <w:jc w:val="both"/>
        <w:rPr>
          <w:sz w:val="24"/>
          <w:szCs w:val="24"/>
        </w:rPr>
      </w:pPr>
      <w:r w:rsidRPr="00AF0329">
        <w:rPr>
          <w:sz w:val="24"/>
          <w:szCs w:val="24"/>
        </w:rPr>
        <w:lastRenderedPageBreak/>
        <w:t>LEARNING SCHEDULE</w:t>
      </w:r>
      <w:r w:rsidR="00DF17E1">
        <w:rPr>
          <w:sz w:val="24"/>
          <w:szCs w:val="24"/>
        </w:rPr>
        <w:t xml:space="preserve"> </w:t>
      </w:r>
    </w:p>
    <w:p w14:paraId="00C9AEBD" w14:textId="709D1CDD" w:rsidR="003C4BB3" w:rsidRDefault="005B6A3D" w:rsidP="00C73CE6">
      <w:pPr>
        <w:pStyle w:val="ListParagraph"/>
        <w:tabs>
          <w:tab w:val="left" w:pos="2520"/>
          <w:tab w:val="left" w:pos="2790"/>
        </w:tabs>
        <w:spacing w:after="0" w:line="240" w:lineRule="auto"/>
        <w:ind w:left="270"/>
        <w:jc w:val="both"/>
        <w:rPr>
          <w:b/>
          <w:color w:val="FF0000"/>
          <w:sz w:val="24"/>
          <w:szCs w:val="24"/>
        </w:rPr>
      </w:pPr>
      <w:r w:rsidRPr="005B6A3D">
        <w:rPr>
          <w:b/>
          <w:color w:val="FF0000"/>
          <w:sz w:val="24"/>
          <w:szCs w:val="24"/>
        </w:rPr>
        <w:t>NOTE</w:t>
      </w:r>
      <w:r w:rsidR="002F0C8B">
        <w:rPr>
          <w:b/>
          <w:color w:val="FF0000"/>
          <w:sz w:val="24"/>
          <w:szCs w:val="24"/>
        </w:rPr>
        <w:t xml:space="preserve"> 1</w:t>
      </w:r>
      <w:r w:rsidRPr="005B6A3D">
        <w:rPr>
          <w:b/>
          <w:color w:val="FF0000"/>
          <w:sz w:val="24"/>
          <w:szCs w:val="24"/>
        </w:rPr>
        <w:t xml:space="preserve">: This schedule is TENTATIVE and is subject </w:t>
      </w:r>
      <w:r w:rsidR="003C4BB3" w:rsidRPr="005B6A3D">
        <w:rPr>
          <w:b/>
          <w:color w:val="FF0000"/>
          <w:sz w:val="24"/>
          <w:szCs w:val="24"/>
        </w:rPr>
        <w:t>to change</w:t>
      </w:r>
    </w:p>
    <w:p w14:paraId="01FF27BD" w14:textId="2B809AD2" w:rsidR="002F0C8B" w:rsidRPr="002F0C8B" w:rsidRDefault="002F0C8B" w:rsidP="00C73CE6">
      <w:pPr>
        <w:pStyle w:val="ListParagraph"/>
        <w:tabs>
          <w:tab w:val="left" w:pos="2520"/>
          <w:tab w:val="left" w:pos="2790"/>
        </w:tabs>
        <w:spacing w:after="0" w:line="240" w:lineRule="auto"/>
        <w:ind w:left="270"/>
        <w:jc w:val="both"/>
        <w:rPr>
          <w:b/>
          <w:color w:val="FF0000"/>
          <w:sz w:val="24"/>
          <w:szCs w:val="24"/>
        </w:rPr>
      </w:pPr>
      <w:r w:rsidRPr="002F0C8B">
        <w:rPr>
          <w:b/>
          <w:color w:val="FF0000"/>
          <w:sz w:val="24"/>
          <w:szCs w:val="24"/>
        </w:rPr>
        <w:t>N</w:t>
      </w:r>
      <w:r>
        <w:rPr>
          <w:b/>
          <w:color w:val="FF0000"/>
          <w:sz w:val="24"/>
          <w:szCs w:val="24"/>
        </w:rPr>
        <w:t>OTE</w:t>
      </w:r>
      <w:r w:rsidRPr="002F0C8B">
        <w:rPr>
          <w:b/>
          <w:color w:val="FF0000"/>
          <w:sz w:val="24"/>
          <w:szCs w:val="24"/>
        </w:rPr>
        <w:t xml:space="preserve"> 2: </w:t>
      </w:r>
      <w:r w:rsidR="00C8211A">
        <w:rPr>
          <w:b/>
          <w:color w:val="FF0000"/>
          <w:sz w:val="24"/>
          <w:szCs w:val="24"/>
        </w:rPr>
        <w:t xml:space="preserve">Readings </w:t>
      </w:r>
      <w:r w:rsidRPr="002F0C8B">
        <w:rPr>
          <w:b/>
          <w:color w:val="FF0000"/>
          <w:sz w:val="24"/>
          <w:szCs w:val="24"/>
        </w:rPr>
        <w:t xml:space="preserve">are due </w:t>
      </w:r>
      <w:r w:rsidR="00C8211A">
        <w:rPr>
          <w:b/>
          <w:color w:val="FF0000"/>
          <w:sz w:val="24"/>
          <w:szCs w:val="24"/>
        </w:rPr>
        <w:t xml:space="preserve">by </w:t>
      </w:r>
      <w:r w:rsidRPr="002F0C8B">
        <w:rPr>
          <w:b/>
          <w:color w:val="FF0000"/>
          <w:sz w:val="24"/>
          <w:szCs w:val="24"/>
        </w:rPr>
        <w:t>the day they appear</w:t>
      </w:r>
      <w:r w:rsidR="00C8211A">
        <w:rPr>
          <w:b/>
          <w:color w:val="FF0000"/>
          <w:sz w:val="24"/>
          <w:szCs w:val="24"/>
        </w:rPr>
        <w:t xml:space="preserve"> BEFORE CLASS</w:t>
      </w:r>
      <w:r w:rsidRPr="002F0C8B">
        <w:rPr>
          <w:b/>
          <w:color w:val="FF0000"/>
          <w:sz w:val="24"/>
          <w:szCs w:val="24"/>
        </w:rPr>
        <w:t>.</w:t>
      </w:r>
      <w:r w:rsidR="00C8211A">
        <w:rPr>
          <w:b/>
          <w:color w:val="FF0000"/>
          <w:sz w:val="24"/>
          <w:szCs w:val="24"/>
        </w:rPr>
        <w:t xml:space="preserve"> Assignments are due by midnight</w:t>
      </w:r>
    </w:p>
    <w:tbl>
      <w:tblPr>
        <w:tblStyle w:val="TableGrid"/>
        <w:tblW w:w="10885" w:type="dxa"/>
        <w:tblLook w:val="04A0" w:firstRow="1" w:lastRow="0" w:firstColumn="1" w:lastColumn="0" w:noHBand="0" w:noVBand="1"/>
      </w:tblPr>
      <w:tblGrid>
        <w:gridCol w:w="1650"/>
        <w:gridCol w:w="3972"/>
        <w:gridCol w:w="5263"/>
      </w:tblGrid>
      <w:tr w:rsidR="00A92BED" w:rsidRPr="00AF0329" w14:paraId="4AC61F18" w14:textId="77777777" w:rsidTr="000C670F">
        <w:tc>
          <w:tcPr>
            <w:tcW w:w="1650" w:type="dxa"/>
            <w:shd w:val="clear" w:color="auto" w:fill="262626" w:themeFill="text1" w:themeFillTint="D9"/>
          </w:tcPr>
          <w:p w14:paraId="54413145" w14:textId="77777777" w:rsidR="00A92BED" w:rsidRPr="00AF0329" w:rsidRDefault="00A92BED" w:rsidP="00C73CE6">
            <w:pPr>
              <w:tabs>
                <w:tab w:val="left" w:pos="2520"/>
                <w:tab w:val="left" w:pos="2790"/>
              </w:tabs>
              <w:jc w:val="both"/>
              <w:rPr>
                <w:b/>
                <w:sz w:val="24"/>
                <w:szCs w:val="24"/>
              </w:rPr>
            </w:pPr>
            <w:bookmarkStart w:id="0" w:name="_Hlk500857182"/>
            <w:r w:rsidRPr="00AF0329">
              <w:rPr>
                <w:b/>
                <w:sz w:val="24"/>
                <w:szCs w:val="24"/>
              </w:rPr>
              <w:t>Week #</w:t>
            </w:r>
            <w:r>
              <w:rPr>
                <w:b/>
                <w:sz w:val="24"/>
                <w:szCs w:val="24"/>
              </w:rPr>
              <w:t xml:space="preserve"> &amp; Start</w:t>
            </w:r>
            <w:r w:rsidRPr="00AF0329">
              <w:rPr>
                <w:b/>
                <w:sz w:val="24"/>
                <w:szCs w:val="24"/>
              </w:rPr>
              <w:t xml:space="preserve"> Date</w:t>
            </w:r>
          </w:p>
        </w:tc>
        <w:tc>
          <w:tcPr>
            <w:tcW w:w="3972" w:type="dxa"/>
            <w:shd w:val="clear" w:color="auto" w:fill="262626" w:themeFill="text1" w:themeFillTint="D9"/>
          </w:tcPr>
          <w:p w14:paraId="640C0F23" w14:textId="77777777" w:rsidR="00A92BED" w:rsidRPr="00AF0329" w:rsidRDefault="00A92BED" w:rsidP="00C73CE6">
            <w:pPr>
              <w:tabs>
                <w:tab w:val="left" w:pos="2520"/>
                <w:tab w:val="left" w:pos="2790"/>
              </w:tabs>
              <w:jc w:val="both"/>
              <w:rPr>
                <w:b/>
                <w:sz w:val="24"/>
                <w:szCs w:val="24"/>
              </w:rPr>
            </w:pPr>
            <w:r>
              <w:rPr>
                <w:b/>
                <w:sz w:val="24"/>
                <w:szCs w:val="24"/>
              </w:rPr>
              <w:t>Tuesday</w:t>
            </w:r>
          </w:p>
        </w:tc>
        <w:tc>
          <w:tcPr>
            <w:tcW w:w="5263" w:type="dxa"/>
            <w:shd w:val="clear" w:color="auto" w:fill="262626" w:themeFill="text1" w:themeFillTint="D9"/>
          </w:tcPr>
          <w:p w14:paraId="3DADACAC" w14:textId="77777777" w:rsidR="00A92BED" w:rsidRPr="00AF0329" w:rsidRDefault="00A92BED" w:rsidP="00C73CE6">
            <w:pPr>
              <w:tabs>
                <w:tab w:val="left" w:pos="2520"/>
                <w:tab w:val="left" w:pos="2790"/>
              </w:tabs>
              <w:jc w:val="both"/>
              <w:rPr>
                <w:b/>
                <w:sz w:val="24"/>
                <w:szCs w:val="24"/>
              </w:rPr>
            </w:pPr>
            <w:r>
              <w:rPr>
                <w:b/>
                <w:sz w:val="24"/>
                <w:szCs w:val="24"/>
              </w:rPr>
              <w:t>Thursday</w:t>
            </w:r>
          </w:p>
        </w:tc>
      </w:tr>
      <w:tr w:rsidR="002C2AF9" w:rsidRPr="00AF0329" w14:paraId="39A741C7" w14:textId="77777777" w:rsidTr="000C670F">
        <w:tc>
          <w:tcPr>
            <w:tcW w:w="1650" w:type="dxa"/>
            <w:shd w:val="clear" w:color="auto" w:fill="FFFFFF" w:themeFill="background1"/>
          </w:tcPr>
          <w:p w14:paraId="489D38B9" w14:textId="120054DC" w:rsidR="002C2AF9" w:rsidRPr="002454E0" w:rsidRDefault="002C2AF9" w:rsidP="00C73CE6">
            <w:pPr>
              <w:tabs>
                <w:tab w:val="left" w:pos="2520"/>
                <w:tab w:val="left" w:pos="2790"/>
              </w:tabs>
              <w:jc w:val="both"/>
              <w:rPr>
                <w:b/>
                <w:sz w:val="24"/>
                <w:szCs w:val="24"/>
              </w:rPr>
            </w:pPr>
            <w:r w:rsidRPr="002454E0">
              <w:rPr>
                <w:b/>
                <w:sz w:val="24"/>
                <w:szCs w:val="24"/>
              </w:rPr>
              <w:t>1 (</w:t>
            </w:r>
            <w:r w:rsidR="00C132CD">
              <w:rPr>
                <w:b/>
                <w:sz w:val="24"/>
                <w:szCs w:val="24"/>
              </w:rPr>
              <w:t>1</w:t>
            </w:r>
            <w:r w:rsidRPr="002454E0">
              <w:rPr>
                <w:b/>
                <w:sz w:val="24"/>
                <w:szCs w:val="24"/>
              </w:rPr>
              <w:t>-</w:t>
            </w:r>
            <w:r w:rsidR="00C132CD">
              <w:rPr>
                <w:b/>
                <w:sz w:val="24"/>
                <w:szCs w:val="24"/>
              </w:rPr>
              <w:t>16</w:t>
            </w:r>
            <w:r w:rsidRPr="002454E0">
              <w:rPr>
                <w:b/>
                <w:sz w:val="24"/>
                <w:szCs w:val="24"/>
              </w:rPr>
              <w:t xml:space="preserve">) </w:t>
            </w:r>
          </w:p>
          <w:p w14:paraId="5295F430" w14:textId="27A20133" w:rsidR="002C2AF9" w:rsidRPr="00AF0329" w:rsidRDefault="003405F8" w:rsidP="00C73CE6">
            <w:pPr>
              <w:tabs>
                <w:tab w:val="left" w:pos="2520"/>
                <w:tab w:val="left" w:pos="2790"/>
              </w:tabs>
              <w:jc w:val="both"/>
              <w:rPr>
                <w:sz w:val="24"/>
                <w:szCs w:val="24"/>
              </w:rPr>
            </w:pPr>
            <w:r>
              <w:rPr>
                <w:sz w:val="24"/>
                <w:szCs w:val="24"/>
              </w:rPr>
              <w:t>Syllabus Quiz</w:t>
            </w:r>
          </w:p>
        </w:tc>
        <w:tc>
          <w:tcPr>
            <w:tcW w:w="3972" w:type="dxa"/>
            <w:shd w:val="clear" w:color="auto" w:fill="auto"/>
          </w:tcPr>
          <w:p w14:paraId="188BC3C3" w14:textId="39E72767" w:rsidR="003405F8" w:rsidRDefault="003405F8" w:rsidP="003405F8">
            <w:pPr>
              <w:tabs>
                <w:tab w:val="left" w:pos="2520"/>
                <w:tab w:val="left" w:pos="2790"/>
              </w:tabs>
              <w:jc w:val="both"/>
              <w:rPr>
                <w:sz w:val="24"/>
                <w:szCs w:val="24"/>
              </w:rPr>
            </w:pPr>
            <w:r>
              <w:rPr>
                <w:sz w:val="24"/>
                <w:szCs w:val="24"/>
              </w:rPr>
              <w:t>Intro to course, Hanoko &amp; Semantic Triangle</w:t>
            </w:r>
          </w:p>
          <w:p w14:paraId="70C8465B" w14:textId="1B26D994" w:rsidR="003405F8" w:rsidRDefault="003405F8" w:rsidP="003405F8">
            <w:pPr>
              <w:tabs>
                <w:tab w:val="left" w:pos="2520"/>
                <w:tab w:val="left" w:pos="2790"/>
              </w:tabs>
              <w:jc w:val="both"/>
            </w:pPr>
            <w:r>
              <w:t xml:space="preserve">Class input on </w:t>
            </w:r>
            <w:r w:rsidR="00AA193A">
              <w:t>R</w:t>
            </w:r>
            <w:r>
              <w:t>ubric:</w:t>
            </w:r>
          </w:p>
          <w:p w14:paraId="117055EE" w14:textId="508B11B2" w:rsidR="001A1840" w:rsidRDefault="00AA193A" w:rsidP="001A1840">
            <w:pPr>
              <w:tabs>
                <w:tab w:val="left" w:pos="2520"/>
                <w:tab w:val="left" w:pos="2790"/>
              </w:tabs>
              <w:jc w:val="both"/>
            </w:pPr>
            <w:r>
              <w:t>Paper:</w:t>
            </w:r>
            <w:r w:rsidR="003405F8">
              <w:t xml:space="preserve"> </w:t>
            </w:r>
            <w:hyperlink r:id="rId21" w:history="1">
              <w:r w:rsidR="006E4ED7" w:rsidRPr="006E3645">
                <w:rPr>
                  <w:rStyle w:val="Hyperlink"/>
                </w:rPr>
                <w:t>https://answergarden.ch/615321</w:t>
              </w:r>
            </w:hyperlink>
            <w:r w:rsidR="006E4ED7">
              <w:t xml:space="preserve"> </w:t>
            </w:r>
          </w:p>
          <w:p w14:paraId="5DC5AD41" w14:textId="269FCE26" w:rsidR="00AA193A" w:rsidRPr="00AA193A" w:rsidRDefault="00AA193A" w:rsidP="00AA193A">
            <w:pPr>
              <w:tabs>
                <w:tab w:val="left" w:pos="2520"/>
                <w:tab w:val="left" w:pos="2790"/>
              </w:tabs>
              <w:jc w:val="both"/>
            </w:pPr>
            <w:r>
              <w:t xml:space="preserve">Pres: </w:t>
            </w:r>
            <w:hyperlink r:id="rId22" w:history="1">
              <w:r w:rsidRPr="002170C7">
                <w:rPr>
                  <w:rStyle w:val="Hyperlink"/>
                </w:rPr>
                <w:t>https://answergarden.ch/621747</w:t>
              </w:r>
            </w:hyperlink>
            <w:r>
              <w:t xml:space="preserve"> </w:t>
            </w:r>
          </w:p>
        </w:tc>
        <w:tc>
          <w:tcPr>
            <w:tcW w:w="5263" w:type="dxa"/>
            <w:shd w:val="clear" w:color="auto" w:fill="auto"/>
          </w:tcPr>
          <w:p w14:paraId="011634B8" w14:textId="65EA93AE" w:rsidR="00113D4A" w:rsidRDefault="0006354F" w:rsidP="00C73CE6">
            <w:pPr>
              <w:tabs>
                <w:tab w:val="left" w:pos="2520"/>
                <w:tab w:val="left" w:pos="2790"/>
              </w:tabs>
              <w:jc w:val="both"/>
              <w:rPr>
                <w:sz w:val="24"/>
                <w:szCs w:val="24"/>
              </w:rPr>
            </w:pPr>
            <w:r>
              <w:rPr>
                <w:sz w:val="24"/>
                <w:szCs w:val="24"/>
              </w:rPr>
              <w:t>PHIL2310 – Theory of Ethics Review</w:t>
            </w:r>
          </w:p>
          <w:p w14:paraId="54042BFA" w14:textId="0B5FB865" w:rsidR="00181E47" w:rsidRDefault="00080C30" w:rsidP="00C73CE6">
            <w:pPr>
              <w:tabs>
                <w:tab w:val="left" w:pos="2520"/>
                <w:tab w:val="left" w:pos="2790"/>
              </w:tabs>
              <w:jc w:val="both"/>
              <w:rPr>
                <w:sz w:val="24"/>
                <w:szCs w:val="24"/>
              </w:rPr>
            </w:pPr>
            <w:r>
              <w:rPr>
                <w:sz w:val="24"/>
                <w:szCs w:val="24"/>
              </w:rPr>
              <w:t xml:space="preserve"> </w:t>
            </w:r>
            <w:r w:rsidR="001A1840">
              <w:rPr>
                <w:sz w:val="24"/>
                <w:szCs w:val="24"/>
              </w:rPr>
              <w:t>(</w:t>
            </w:r>
            <w:r>
              <w:rPr>
                <w:sz w:val="24"/>
                <w:szCs w:val="24"/>
              </w:rPr>
              <w:t xml:space="preserve">ARES, </w:t>
            </w:r>
            <w:r w:rsidR="001A1840">
              <w:rPr>
                <w:sz w:val="24"/>
                <w:szCs w:val="24"/>
              </w:rPr>
              <w:t xml:space="preserve">Pence, </w:t>
            </w:r>
            <w:r w:rsidR="00113D4A">
              <w:rPr>
                <w:sz w:val="24"/>
                <w:szCs w:val="24"/>
              </w:rPr>
              <w:t>Ch 1. Good &amp; Bad Ethical Reasoning</w:t>
            </w:r>
            <w:r w:rsidR="001A1840">
              <w:rPr>
                <w:sz w:val="24"/>
                <w:szCs w:val="24"/>
              </w:rPr>
              <w:t>)</w:t>
            </w:r>
          </w:p>
          <w:p w14:paraId="0E71AA84" w14:textId="7A6DABB3" w:rsidR="001A1840" w:rsidRPr="003405F8" w:rsidRDefault="003405F8" w:rsidP="001A1840">
            <w:pPr>
              <w:tabs>
                <w:tab w:val="left" w:pos="2520"/>
                <w:tab w:val="left" w:pos="2790"/>
              </w:tabs>
              <w:jc w:val="both"/>
              <w:rPr>
                <w:i/>
                <w:iCs/>
                <w:sz w:val="24"/>
                <w:szCs w:val="24"/>
              </w:rPr>
            </w:pPr>
            <w:r w:rsidRPr="003405F8">
              <w:rPr>
                <w:i/>
                <w:iCs/>
                <w:sz w:val="24"/>
                <w:szCs w:val="24"/>
              </w:rPr>
              <w:t>Read Syllabus</w:t>
            </w:r>
          </w:p>
        </w:tc>
      </w:tr>
      <w:tr w:rsidR="000C670F" w:rsidRPr="00AF0329" w14:paraId="33F2B20B" w14:textId="77777777" w:rsidTr="000C670F">
        <w:tc>
          <w:tcPr>
            <w:tcW w:w="1650" w:type="dxa"/>
            <w:shd w:val="clear" w:color="auto" w:fill="F2F2F2" w:themeFill="background1" w:themeFillShade="F2"/>
          </w:tcPr>
          <w:p w14:paraId="27638A83" w14:textId="1F22C889" w:rsidR="000C670F" w:rsidRPr="002454E0" w:rsidRDefault="000C670F" w:rsidP="000C670F">
            <w:pPr>
              <w:tabs>
                <w:tab w:val="left" w:pos="2520"/>
                <w:tab w:val="left" w:pos="2790"/>
              </w:tabs>
              <w:jc w:val="both"/>
              <w:rPr>
                <w:b/>
                <w:sz w:val="24"/>
                <w:szCs w:val="24"/>
              </w:rPr>
            </w:pPr>
            <w:r w:rsidRPr="002454E0">
              <w:rPr>
                <w:b/>
                <w:sz w:val="24"/>
                <w:szCs w:val="24"/>
              </w:rPr>
              <w:t>2 (</w:t>
            </w:r>
            <w:r>
              <w:rPr>
                <w:b/>
                <w:sz w:val="24"/>
                <w:szCs w:val="24"/>
              </w:rPr>
              <w:t>1-23</w:t>
            </w:r>
            <w:r w:rsidRPr="002454E0">
              <w:rPr>
                <w:b/>
                <w:sz w:val="24"/>
                <w:szCs w:val="24"/>
              </w:rPr>
              <w:t xml:space="preserve">) </w:t>
            </w:r>
          </w:p>
          <w:p w14:paraId="30C582E8" w14:textId="7E6F418F" w:rsidR="000C670F" w:rsidRPr="00AF0329" w:rsidRDefault="000C670F" w:rsidP="000C670F">
            <w:pPr>
              <w:tabs>
                <w:tab w:val="left" w:pos="2520"/>
                <w:tab w:val="left" w:pos="2790"/>
              </w:tabs>
              <w:jc w:val="both"/>
              <w:rPr>
                <w:sz w:val="24"/>
                <w:szCs w:val="24"/>
              </w:rPr>
            </w:pPr>
            <w:r>
              <w:rPr>
                <w:sz w:val="24"/>
                <w:szCs w:val="24"/>
              </w:rPr>
              <w:t>Last day to drop/add 1-24</w:t>
            </w:r>
          </w:p>
        </w:tc>
        <w:tc>
          <w:tcPr>
            <w:tcW w:w="3972" w:type="dxa"/>
            <w:shd w:val="clear" w:color="auto" w:fill="F2F2F2" w:themeFill="background1" w:themeFillShade="F2"/>
          </w:tcPr>
          <w:p w14:paraId="337070D8" w14:textId="77777777" w:rsidR="000C670F" w:rsidRDefault="000C670F" w:rsidP="000C670F">
            <w:pPr>
              <w:tabs>
                <w:tab w:val="left" w:pos="2520"/>
                <w:tab w:val="left" w:pos="2790"/>
              </w:tabs>
              <w:jc w:val="both"/>
              <w:rPr>
                <w:bCs/>
                <w:sz w:val="24"/>
                <w:szCs w:val="24"/>
              </w:rPr>
            </w:pPr>
            <w:r>
              <w:rPr>
                <w:bCs/>
                <w:sz w:val="24"/>
                <w:szCs w:val="24"/>
              </w:rPr>
              <w:t>Theory of Ethics Review cont.</w:t>
            </w:r>
          </w:p>
          <w:p w14:paraId="7E5746E0" w14:textId="73D181FB" w:rsidR="000C1E4C" w:rsidRPr="00113D4A" w:rsidRDefault="000C1E4C" w:rsidP="000C670F">
            <w:pPr>
              <w:tabs>
                <w:tab w:val="left" w:pos="2520"/>
                <w:tab w:val="left" w:pos="2790"/>
              </w:tabs>
              <w:jc w:val="both"/>
              <w:rPr>
                <w:bCs/>
                <w:sz w:val="24"/>
                <w:szCs w:val="24"/>
              </w:rPr>
            </w:pPr>
            <w:r>
              <w:rPr>
                <w:bCs/>
                <w:sz w:val="24"/>
                <w:szCs w:val="24"/>
              </w:rPr>
              <w:t xml:space="preserve">Library Resources </w:t>
            </w:r>
            <w:r w:rsidR="007774F5">
              <w:rPr>
                <w:bCs/>
                <w:sz w:val="24"/>
                <w:szCs w:val="24"/>
              </w:rPr>
              <w:t xml:space="preserve">Guest </w:t>
            </w:r>
          </w:p>
        </w:tc>
        <w:tc>
          <w:tcPr>
            <w:tcW w:w="5263" w:type="dxa"/>
            <w:shd w:val="clear" w:color="auto" w:fill="F2F2F2" w:themeFill="background1" w:themeFillShade="F2"/>
          </w:tcPr>
          <w:p w14:paraId="27A32F34" w14:textId="48867F4E" w:rsidR="000C670F" w:rsidRDefault="000C670F" w:rsidP="006E4ED7">
            <w:pPr>
              <w:tabs>
                <w:tab w:val="left" w:pos="2520"/>
                <w:tab w:val="left" w:pos="2790"/>
              </w:tabs>
              <w:jc w:val="both"/>
              <w:rPr>
                <w:bCs/>
                <w:sz w:val="24"/>
                <w:szCs w:val="24"/>
              </w:rPr>
            </w:pPr>
            <w:r>
              <w:rPr>
                <w:bCs/>
                <w:sz w:val="24"/>
                <w:szCs w:val="24"/>
              </w:rPr>
              <w:t>The Hippocratic Oath</w:t>
            </w:r>
            <w:r w:rsidR="006E4ED7">
              <w:rPr>
                <w:bCs/>
                <w:sz w:val="24"/>
                <w:szCs w:val="24"/>
              </w:rPr>
              <w:t xml:space="preserve"> &amp; </w:t>
            </w:r>
            <w:r>
              <w:rPr>
                <w:bCs/>
                <w:sz w:val="24"/>
                <w:szCs w:val="24"/>
              </w:rPr>
              <w:t>4 Principles of Bioethics</w:t>
            </w:r>
          </w:p>
          <w:p w14:paraId="3A56A500" w14:textId="77777777" w:rsidR="000C670F" w:rsidRDefault="000C670F" w:rsidP="000C670F">
            <w:pPr>
              <w:tabs>
                <w:tab w:val="left" w:pos="2520"/>
                <w:tab w:val="left" w:pos="2790"/>
              </w:tabs>
              <w:jc w:val="both"/>
              <w:rPr>
                <w:bCs/>
                <w:sz w:val="24"/>
                <w:szCs w:val="24"/>
              </w:rPr>
            </w:pPr>
            <w:r>
              <w:rPr>
                <w:bCs/>
                <w:sz w:val="24"/>
                <w:szCs w:val="24"/>
              </w:rPr>
              <w:t>(ARES, Summers 47-62)</w:t>
            </w:r>
          </w:p>
          <w:p w14:paraId="5F0DEAB9" w14:textId="1116B50B" w:rsidR="000C670F" w:rsidRPr="00113D4A" w:rsidRDefault="000C670F" w:rsidP="000C670F">
            <w:pPr>
              <w:autoSpaceDE w:val="0"/>
              <w:autoSpaceDN w:val="0"/>
              <w:adjustRightInd w:val="0"/>
              <w:rPr>
                <w:rFonts w:ascii="Times New Roman" w:hAnsi="Times New Roman" w:cs="Times New Roman"/>
                <w:color w:val="000000"/>
                <w:sz w:val="24"/>
                <w:szCs w:val="24"/>
              </w:rPr>
            </w:pPr>
            <w:r w:rsidRPr="001A1840">
              <w:rPr>
                <w:i/>
                <w:iCs/>
                <w:sz w:val="24"/>
                <w:szCs w:val="24"/>
              </w:rPr>
              <w:t>Sign up for Presentation</w:t>
            </w:r>
            <w:r w:rsidR="006E4ED7">
              <w:rPr>
                <w:i/>
                <w:iCs/>
                <w:sz w:val="24"/>
                <w:szCs w:val="24"/>
              </w:rPr>
              <w:t xml:space="preserve"> </w:t>
            </w:r>
            <w:hyperlink r:id="rId23" w:history="1">
              <w:r w:rsidR="006E4ED7" w:rsidRPr="006E3645">
                <w:rPr>
                  <w:rStyle w:val="Hyperlink"/>
                  <w:sz w:val="24"/>
                  <w:szCs w:val="24"/>
                </w:rPr>
                <w:t>https://www.surveymonkey.com/r/B2PCFNL</w:t>
              </w:r>
            </w:hyperlink>
            <w:r w:rsidR="006E4ED7">
              <w:rPr>
                <w:i/>
                <w:iCs/>
                <w:sz w:val="24"/>
                <w:szCs w:val="24"/>
              </w:rPr>
              <w:t xml:space="preserve"> </w:t>
            </w:r>
          </w:p>
        </w:tc>
      </w:tr>
      <w:tr w:rsidR="000C670F" w:rsidRPr="00AF0329" w14:paraId="5C293365" w14:textId="77777777" w:rsidTr="000C670F">
        <w:tc>
          <w:tcPr>
            <w:tcW w:w="1650" w:type="dxa"/>
            <w:shd w:val="clear" w:color="auto" w:fill="FFFFFF" w:themeFill="background1"/>
          </w:tcPr>
          <w:p w14:paraId="00A52CFC" w14:textId="67C0CCE9" w:rsidR="000C670F" w:rsidRPr="002454E0" w:rsidRDefault="000C670F" w:rsidP="000C670F">
            <w:pPr>
              <w:tabs>
                <w:tab w:val="left" w:pos="2520"/>
                <w:tab w:val="left" w:pos="2790"/>
              </w:tabs>
              <w:jc w:val="both"/>
              <w:rPr>
                <w:b/>
                <w:sz w:val="24"/>
                <w:szCs w:val="24"/>
              </w:rPr>
            </w:pPr>
            <w:r w:rsidRPr="002454E0">
              <w:rPr>
                <w:b/>
                <w:sz w:val="24"/>
                <w:szCs w:val="24"/>
              </w:rPr>
              <w:t>3 (</w:t>
            </w:r>
            <w:r>
              <w:rPr>
                <w:b/>
                <w:sz w:val="24"/>
                <w:szCs w:val="24"/>
              </w:rPr>
              <w:t>1</w:t>
            </w:r>
            <w:r w:rsidRPr="002454E0">
              <w:rPr>
                <w:b/>
                <w:sz w:val="24"/>
                <w:szCs w:val="24"/>
              </w:rPr>
              <w:t>-</w:t>
            </w:r>
            <w:r>
              <w:rPr>
                <w:b/>
                <w:sz w:val="24"/>
                <w:szCs w:val="24"/>
              </w:rPr>
              <w:t>30</w:t>
            </w:r>
            <w:r w:rsidRPr="002454E0">
              <w:rPr>
                <w:b/>
                <w:sz w:val="24"/>
                <w:szCs w:val="24"/>
              </w:rPr>
              <w:t>)</w:t>
            </w:r>
          </w:p>
        </w:tc>
        <w:tc>
          <w:tcPr>
            <w:tcW w:w="3972" w:type="dxa"/>
          </w:tcPr>
          <w:p w14:paraId="436403F1" w14:textId="77777777" w:rsidR="00A4531E" w:rsidRDefault="00A4531E" w:rsidP="00A4531E">
            <w:pPr>
              <w:autoSpaceDE w:val="0"/>
              <w:autoSpaceDN w:val="0"/>
              <w:adjustRightInd w:val="0"/>
              <w:rPr>
                <w:bCs/>
                <w:sz w:val="24"/>
                <w:szCs w:val="24"/>
              </w:rPr>
            </w:pPr>
            <w:r>
              <w:rPr>
                <w:bCs/>
                <w:sz w:val="24"/>
                <w:szCs w:val="24"/>
              </w:rPr>
              <w:t>Physician-Patient Relationship</w:t>
            </w:r>
          </w:p>
          <w:p w14:paraId="3E58E3BA" w14:textId="0236054B" w:rsidR="00A4531E" w:rsidRDefault="00A4531E" w:rsidP="00A4531E">
            <w:pPr>
              <w:tabs>
                <w:tab w:val="left" w:pos="2520"/>
                <w:tab w:val="left" w:pos="2790"/>
              </w:tabs>
              <w:jc w:val="both"/>
              <w:rPr>
                <w:bCs/>
                <w:sz w:val="24"/>
                <w:szCs w:val="24"/>
              </w:rPr>
            </w:pPr>
            <w:r>
              <w:rPr>
                <w:bCs/>
                <w:sz w:val="24"/>
                <w:szCs w:val="24"/>
              </w:rPr>
              <w:t>Paternalism, &amp; Informed Consent</w:t>
            </w:r>
          </w:p>
          <w:p w14:paraId="6FFD70C2" w14:textId="62AD4BD5" w:rsidR="000C670F" w:rsidRPr="00A4531E" w:rsidRDefault="00A4531E" w:rsidP="00A4531E">
            <w:pPr>
              <w:tabs>
                <w:tab w:val="left" w:pos="2520"/>
                <w:tab w:val="left" w:pos="2790"/>
              </w:tabs>
              <w:jc w:val="both"/>
              <w:rPr>
                <w:bCs/>
                <w:sz w:val="24"/>
                <w:szCs w:val="24"/>
              </w:rPr>
            </w:pPr>
            <w:r>
              <w:rPr>
                <w:bCs/>
                <w:sz w:val="24"/>
                <w:szCs w:val="24"/>
              </w:rPr>
              <w:t>(ARES, Mappes 59-70)</w:t>
            </w:r>
            <w:r w:rsidR="000C670F">
              <w:rPr>
                <w:sz w:val="24"/>
                <w:szCs w:val="24"/>
              </w:rPr>
              <w:t xml:space="preserve"> </w:t>
            </w:r>
          </w:p>
        </w:tc>
        <w:tc>
          <w:tcPr>
            <w:tcW w:w="5263" w:type="dxa"/>
          </w:tcPr>
          <w:p w14:paraId="55BFE401" w14:textId="77777777" w:rsidR="000C670F" w:rsidRDefault="00A4531E" w:rsidP="000C670F">
            <w:pPr>
              <w:tabs>
                <w:tab w:val="left" w:pos="2520"/>
                <w:tab w:val="left" w:pos="2790"/>
              </w:tabs>
              <w:jc w:val="both"/>
              <w:rPr>
                <w:sz w:val="24"/>
                <w:szCs w:val="24"/>
              </w:rPr>
            </w:pPr>
            <w:r>
              <w:rPr>
                <w:sz w:val="24"/>
                <w:szCs w:val="24"/>
              </w:rPr>
              <w:t>What is health? What is disease?</w:t>
            </w:r>
          </w:p>
          <w:p w14:paraId="4F4D1B9D" w14:textId="1536262B" w:rsidR="00A4531E" w:rsidRPr="002454E0" w:rsidRDefault="00A4531E" w:rsidP="000C670F">
            <w:pPr>
              <w:tabs>
                <w:tab w:val="left" w:pos="2520"/>
                <w:tab w:val="left" w:pos="2790"/>
              </w:tabs>
              <w:jc w:val="both"/>
              <w:rPr>
                <w:sz w:val="24"/>
                <w:szCs w:val="24"/>
              </w:rPr>
            </w:pPr>
            <w:r>
              <w:rPr>
                <w:sz w:val="24"/>
                <w:szCs w:val="24"/>
              </w:rPr>
              <w:t xml:space="preserve">(ARES, “Phil of Medicine” 1. </w:t>
            </w:r>
            <w:r w:rsidRPr="00A4531E">
              <w:rPr>
                <w:i/>
                <w:iCs/>
                <w:sz w:val="24"/>
                <w:szCs w:val="24"/>
              </w:rPr>
              <w:t>How Should We Define Health and Disease?</w:t>
            </w:r>
            <w:r>
              <w:rPr>
                <w:sz w:val="24"/>
                <w:szCs w:val="24"/>
              </w:rPr>
              <w:t>)</w:t>
            </w:r>
          </w:p>
        </w:tc>
      </w:tr>
      <w:tr w:rsidR="00A4531E" w:rsidRPr="00AF0329" w14:paraId="09346646" w14:textId="77777777" w:rsidTr="000C670F">
        <w:tc>
          <w:tcPr>
            <w:tcW w:w="1650" w:type="dxa"/>
            <w:shd w:val="clear" w:color="auto" w:fill="F2F2F2" w:themeFill="background1" w:themeFillShade="F2"/>
          </w:tcPr>
          <w:p w14:paraId="33A58FF8" w14:textId="208EFF86" w:rsidR="00A4531E" w:rsidRPr="002454E0" w:rsidRDefault="00A4531E" w:rsidP="00A4531E">
            <w:pPr>
              <w:tabs>
                <w:tab w:val="left" w:pos="2520"/>
                <w:tab w:val="left" w:pos="2790"/>
              </w:tabs>
              <w:jc w:val="both"/>
              <w:rPr>
                <w:b/>
                <w:sz w:val="24"/>
                <w:szCs w:val="24"/>
              </w:rPr>
            </w:pPr>
            <w:r w:rsidRPr="002454E0">
              <w:rPr>
                <w:b/>
                <w:sz w:val="24"/>
                <w:szCs w:val="24"/>
              </w:rPr>
              <w:t>4 (</w:t>
            </w:r>
            <w:r>
              <w:rPr>
                <w:b/>
                <w:sz w:val="24"/>
                <w:szCs w:val="24"/>
              </w:rPr>
              <w:t>2</w:t>
            </w:r>
            <w:r w:rsidRPr="002454E0">
              <w:rPr>
                <w:b/>
                <w:sz w:val="24"/>
                <w:szCs w:val="24"/>
              </w:rPr>
              <w:t>-</w:t>
            </w:r>
            <w:r>
              <w:rPr>
                <w:b/>
                <w:sz w:val="24"/>
                <w:szCs w:val="24"/>
              </w:rPr>
              <w:t>06</w:t>
            </w:r>
            <w:r w:rsidRPr="002454E0">
              <w:rPr>
                <w:b/>
                <w:sz w:val="24"/>
                <w:szCs w:val="24"/>
              </w:rPr>
              <w:t>)</w:t>
            </w:r>
          </w:p>
          <w:p w14:paraId="7190F49B" w14:textId="77777777" w:rsidR="00A4531E" w:rsidRPr="00AF0329" w:rsidRDefault="00A4531E" w:rsidP="00A4531E">
            <w:pPr>
              <w:tabs>
                <w:tab w:val="left" w:pos="2520"/>
                <w:tab w:val="left" w:pos="2790"/>
              </w:tabs>
              <w:jc w:val="both"/>
              <w:rPr>
                <w:sz w:val="24"/>
                <w:szCs w:val="24"/>
              </w:rPr>
            </w:pPr>
          </w:p>
        </w:tc>
        <w:tc>
          <w:tcPr>
            <w:tcW w:w="3972" w:type="dxa"/>
            <w:shd w:val="clear" w:color="auto" w:fill="F2F2F2" w:themeFill="background1" w:themeFillShade="F2"/>
          </w:tcPr>
          <w:p w14:paraId="03EE7428" w14:textId="77777777" w:rsidR="00A4531E" w:rsidRDefault="00A4531E" w:rsidP="00A4531E">
            <w:pPr>
              <w:tabs>
                <w:tab w:val="left" w:pos="2520"/>
                <w:tab w:val="left" w:pos="2790"/>
              </w:tabs>
              <w:jc w:val="both"/>
              <w:rPr>
                <w:sz w:val="24"/>
                <w:szCs w:val="24"/>
              </w:rPr>
            </w:pPr>
            <w:r>
              <w:rPr>
                <w:sz w:val="24"/>
                <w:szCs w:val="24"/>
              </w:rPr>
              <w:t>Mental Illness</w:t>
            </w:r>
          </w:p>
          <w:p w14:paraId="6DEACDC3" w14:textId="77777777" w:rsidR="00A4531E" w:rsidRDefault="00A4531E" w:rsidP="00A4531E">
            <w:pPr>
              <w:tabs>
                <w:tab w:val="left" w:pos="2520"/>
                <w:tab w:val="left" w:pos="2790"/>
              </w:tabs>
              <w:jc w:val="both"/>
              <w:rPr>
                <w:sz w:val="24"/>
                <w:szCs w:val="24"/>
              </w:rPr>
            </w:pPr>
            <w:r>
              <w:rPr>
                <w:sz w:val="24"/>
                <w:szCs w:val="24"/>
              </w:rPr>
              <w:t>Ch. 14 (299-321)</w:t>
            </w:r>
          </w:p>
          <w:p w14:paraId="13BF0EFE" w14:textId="388EB573" w:rsidR="00A4531E" w:rsidRPr="002454E0" w:rsidRDefault="00A4531E" w:rsidP="00A4531E">
            <w:pPr>
              <w:tabs>
                <w:tab w:val="left" w:pos="2520"/>
                <w:tab w:val="left" w:pos="2790"/>
              </w:tabs>
              <w:jc w:val="both"/>
              <w:rPr>
                <w:sz w:val="24"/>
                <w:szCs w:val="24"/>
              </w:rPr>
            </w:pPr>
          </w:p>
        </w:tc>
        <w:tc>
          <w:tcPr>
            <w:tcW w:w="5263" w:type="dxa"/>
            <w:shd w:val="clear" w:color="auto" w:fill="F2F2F2" w:themeFill="background1" w:themeFillShade="F2"/>
          </w:tcPr>
          <w:p w14:paraId="43A79CAB" w14:textId="77777777" w:rsidR="00A4531E" w:rsidRDefault="00A4531E" w:rsidP="00A4531E">
            <w:pPr>
              <w:tabs>
                <w:tab w:val="left" w:pos="2520"/>
                <w:tab w:val="left" w:pos="2790"/>
              </w:tabs>
              <w:jc w:val="both"/>
              <w:rPr>
                <w:sz w:val="24"/>
                <w:szCs w:val="24"/>
              </w:rPr>
            </w:pPr>
            <w:r>
              <w:rPr>
                <w:sz w:val="24"/>
                <w:szCs w:val="24"/>
              </w:rPr>
              <w:t>Mental Illness cont.</w:t>
            </w:r>
          </w:p>
          <w:p w14:paraId="23AEEFDB" w14:textId="1F98C7C4" w:rsidR="00A4531E" w:rsidRPr="00AF0329" w:rsidRDefault="00A4531E" w:rsidP="00A4531E">
            <w:pPr>
              <w:tabs>
                <w:tab w:val="left" w:pos="2520"/>
                <w:tab w:val="left" w:pos="2790"/>
              </w:tabs>
              <w:jc w:val="both"/>
              <w:rPr>
                <w:sz w:val="24"/>
                <w:szCs w:val="24"/>
              </w:rPr>
            </w:pPr>
            <w:r>
              <w:rPr>
                <w:sz w:val="24"/>
                <w:szCs w:val="24"/>
              </w:rPr>
              <w:t>Addiction</w:t>
            </w:r>
          </w:p>
        </w:tc>
      </w:tr>
      <w:tr w:rsidR="00A4531E" w:rsidRPr="00AF0329" w14:paraId="005CE190" w14:textId="77777777" w:rsidTr="000C670F">
        <w:tc>
          <w:tcPr>
            <w:tcW w:w="1650" w:type="dxa"/>
            <w:shd w:val="clear" w:color="auto" w:fill="F2F2F2" w:themeFill="background1" w:themeFillShade="F2"/>
          </w:tcPr>
          <w:p w14:paraId="25D739EA" w14:textId="6383A3D3" w:rsidR="00A4531E" w:rsidRPr="00635E8F" w:rsidRDefault="00A4531E" w:rsidP="00A4531E">
            <w:pPr>
              <w:tabs>
                <w:tab w:val="left" w:pos="2520"/>
                <w:tab w:val="left" w:pos="2790"/>
              </w:tabs>
              <w:jc w:val="both"/>
              <w:rPr>
                <w:bCs/>
                <w:sz w:val="24"/>
                <w:szCs w:val="24"/>
              </w:rPr>
            </w:pPr>
            <w:r w:rsidRPr="00635E8F">
              <w:rPr>
                <w:bCs/>
                <w:sz w:val="24"/>
                <w:szCs w:val="24"/>
              </w:rPr>
              <w:t>Presentations:</w:t>
            </w:r>
          </w:p>
        </w:tc>
        <w:tc>
          <w:tcPr>
            <w:tcW w:w="3972" w:type="dxa"/>
            <w:shd w:val="clear" w:color="auto" w:fill="F2F2F2" w:themeFill="background1" w:themeFillShade="F2"/>
          </w:tcPr>
          <w:p w14:paraId="4CD59090" w14:textId="4D958FE1" w:rsidR="00A4531E" w:rsidRDefault="00A4531E" w:rsidP="00A4531E">
            <w:pPr>
              <w:tabs>
                <w:tab w:val="left" w:pos="2520"/>
                <w:tab w:val="left" w:pos="2790"/>
              </w:tabs>
              <w:jc w:val="both"/>
              <w:rPr>
                <w:sz w:val="24"/>
                <w:szCs w:val="24"/>
              </w:rPr>
            </w:pPr>
            <w:r>
              <w:rPr>
                <w:sz w:val="24"/>
                <w:szCs w:val="24"/>
              </w:rPr>
              <w:t>1 - Joyce Brown Case</w:t>
            </w:r>
          </w:p>
        </w:tc>
        <w:tc>
          <w:tcPr>
            <w:tcW w:w="5263" w:type="dxa"/>
            <w:shd w:val="clear" w:color="auto" w:fill="F2F2F2" w:themeFill="background1" w:themeFillShade="F2"/>
          </w:tcPr>
          <w:p w14:paraId="3817B3E3" w14:textId="6AF5AF0A" w:rsidR="00A4531E" w:rsidRPr="00AF0329" w:rsidRDefault="00A4531E" w:rsidP="00A4531E">
            <w:pPr>
              <w:tabs>
                <w:tab w:val="left" w:pos="2520"/>
                <w:tab w:val="left" w:pos="2790"/>
              </w:tabs>
              <w:jc w:val="both"/>
              <w:rPr>
                <w:sz w:val="24"/>
                <w:szCs w:val="24"/>
              </w:rPr>
            </w:pPr>
            <w:r>
              <w:rPr>
                <w:bCs/>
                <w:sz w:val="24"/>
                <w:szCs w:val="24"/>
              </w:rPr>
              <w:t xml:space="preserve">2 - </w:t>
            </w:r>
            <w:bookmarkStart w:id="1" w:name="_Hlk502910397"/>
            <w:r>
              <w:rPr>
                <w:bCs/>
                <w:sz w:val="24"/>
                <w:szCs w:val="24"/>
              </w:rPr>
              <w:t>Ernie Crowfeather</w:t>
            </w:r>
            <w:bookmarkEnd w:id="1"/>
            <w:r>
              <w:rPr>
                <w:bCs/>
                <w:sz w:val="24"/>
                <w:szCs w:val="24"/>
              </w:rPr>
              <w:t xml:space="preserve"> case</w:t>
            </w:r>
          </w:p>
        </w:tc>
      </w:tr>
      <w:tr w:rsidR="00A4531E" w:rsidRPr="00AF0329" w14:paraId="1A96B9B8" w14:textId="77777777" w:rsidTr="000C670F">
        <w:tc>
          <w:tcPr>
            <w:tcW w:w="1650" w:type="dxa"/>
            <w:shd w:val="clear" w:color="auto" w:fill="FFFFFF" w:themeFill="background1"/>
          </w:tcPr>
          <w:p w14:paraId="6C123FCD" w14:textId="4945E25B" w:rsidR="00A4531E" w:rsidRPr="002454E0" w:rsidRDefault="00A4531E" w:rsidP="00A4531E">
            <w:pPr>
              <w:tabs>
                <w:tab w:val="left" w:pos="2520"/>
                <w:tab w:val="left" w:pos="2790"/>
              </w:tabs>
              <w:jc w:val="both"/>
              <w:rPr>
                <w:b/>
                <w:sz w:val="24"/>
                <w:szCs w:val="24"/>
              </w:rPr>
            </w:pPr>
            <w:r w:rsidRPr="002454E0">
              <w:rPr>
                <w:b/>
                <w:sz w:val="24"/>
                <w:szCs w:val="24"/>
              </w:rPr>
              <w:t>5 (</w:t>
            </w:r>
            <w:r>
              <w:rPr>
                <w:b/>
                <w:sz w:val="24"/>
                <w:szCs w:val="24"/>
              </w:rPr>
              <w:t>2</w:t>
            </w:r>
            <w:r w:rsidRPr="002454E0">
              <w:rPr>
                <w:b/>
                <w:sz w:val="24"/>
                <w:szCs w:val="24"/>
              </w:rPr>
              <w:t>-</w:t>
            </w:r>
            <w:r>
              <w:rPr>
                <w:b/>
                <w:sz w:val="24"/>
                <w:szCs w:val="24"/>
              </w:rPr>
              <w:t>13</w:t>
            </w:r>
            <w:r w:rsidRPr="002454E0">
              <w:rPr>
                <w:b/>
                <w:sz w:val="24"/>
                <w:szCs w:val="24"/>
              </w:rPr>
              <w:t>)</w:t>
            </w:r>
          </w:p>
          <w:p w14:paraId="71C5757E" w14:textId="77777777" w:rsidR="00A4531E" w:rsidRPr="00AF0329" w:rsidRDefault="00A4531E" w:rsidP="00A4531E">
            <w:pPr>
              <w:tabs>
                <w:tab w:val="left" w:pos="2520"/>
                <w:tab w:val="left" w:pos="2790"/>
              </w:tabs>
              <w:jc w:val="both"/>
              <w:rPr>
                <w:sz w:val="24"/>
                <w:szCs w:val="24"/>
              </w:rPr>
            </w:pPr>
          </w:p>
        </w:tc>
        <w:tc>
          <w:tcPr>
            <w:tcW w:w="3972" w:type="dxa"/>
          </w:tcPr>
          <w:p w14:paraId="110B18C3" w14:textId="77777777" w:rsidR="00A4531E" w:rsidRDefault="00A4531E" w:rsidP="00A4531E">
            <w:pPr>
              <w:tabs>
                <w:tab w:val="left" w:pos="2520"/>
                <w:tab w:val="left" w:pos="2790"/>
              </w:tabs>
              <w:jc w:val="both"/>
              <w:rPr>
                <w:sz w:val="24"/>
                <w:szCs w:val="24"/>
              </w:rPr>
            </w:pPr>
            <w:r>
              <w:rPr>
                <w:sz w:val="24"/>
                <w:szCs w:val="24"/>
              </w:rPr>
              <w:t>Euthanasia Part 1</w:t>
            </w:r>
          </w:p>
          <w:p w14:paraId="71C1A6C9" w14:textId="77777777" w:rsidR="00A4531E" w:rsidRDefault="00A4531E" w:rsidP="00A4531E">
            <w:pPr>
              <w:tabs>
                <w:tab w:val="left" w:pos="2520"/>
                <w:tab w:val="left" w:pos="2790"/>
              </w:tabs>
              <w:jc w:val="both"/>
              <w:rPr>
                <w:sz w:val="24"/>
                <w:szCs w:val="24"/>
              </w:rPr>
            </w:pPr>
            <w:r>
              <w:rPr>
                <w:sz w:val="24"/>
                <w:szCs w:val="24"/>
              </w:rPr>
              <w:t>Suicide, Competence</w:t>
            </w:r>
          </w:p>
          <w:p w14:paraId="3F395A49" w14:textId="2D2864D5" w:rsidR="00A4531E" w:rsidRPr="002454E0" w:rsidRDefault="00A4531E" w:rsidP="00A4531E">
            <w:pPr>
              <w:tabs>
                <w:tab w:val="left" w:pos="2520"/>
                <w:tab w:val="left" w:pos="2790"/>
              </w:tabs>
              <w:jc w:val="both"/>
              <w:rPr>
                <w:sz w:val="24"/>
                <w:szCs w:val="24"/>
              </w:rPr>
            </w:pPr>
            <w:r>
              <w:rPr>
                <w:sz w:val="24"/>
                <w:szCs w:val="24"/>
              </w:rPr>
              <w:t>Ch. 2 Requests to die  (19-34)</w:t>
            </w:r>
          </w:p>
        </w:tc>
        <w:tc>
          <w:tcPr>
            <w:tcW w:w="5263" w:type="dxa"/>
          </w:tcPr>
          <w:p w14:paraId="47F4D30C" w14:textId="77777777" w:rsidR="00A4531E" w:rsidRDefault="00A4531E" w:rsidP="00A4531E">
            <w:pPr>
              <w:tabs>
                <w:tab w:val="left" w:pos="2520"/>
                <w:tab w:val="left" w:pos="2790"/>
              </w:tabs>
              <w:jc w:val="both"/>
              <w:rPr>
                <w:sz w:val="24"/>
                <w:szCs w:val="24"/>
              </w:rPr>
            </w:pPr>
            <w:r>
              <w:rPr>
                <w:sz w:val="24"/>
                <w:szCs w:val="24"/>
              </w:rPr>
              <w:t xml:space="preserve">Euthanasia Part 2 </w:t>
            </w:r>
          </w:p>
          <w:p w14:paraId="1651530C" w14:textId="77777777" w:rsidR="00A4531E" w:rsidRDefault="00A4531E" w:rsidP="00A4531E">
            <w:pPr>
              <w:tabs>
                <w:tab w:val="left" w:pos="2520"/>
                <w:tab w:val="left" w:pos="2790"/>
              </w:tabs>
              <w:jc w:val="both"/>
              <w:rPr>
                <w:sz w:val="24"/>
                <w:szCs w:val="24"/>
              </w:rPr>
            </w:pPr>
            <w:r>
              <w:rPr>
                <w:sz w:val="24"/>
                <w:szCs w:val="24"/>
              </w:rPr>
              <w:t>Suicide, Killing vs. Letting Die</w:t>
            </w:r>
          </w:p>
          <w:p w14:paraId="16497192" w14:textId="48EBA51D" w:rsidR="00A4531E" w:rsidRPr="00676145" w:rsidRDefault="00A4531E" w:rsidP="00A4531E">
            <w:pPr>
              <w:tabs>
                <w:tab w:val="left" w:pos="2520"/>
                <w:tab w:val="left" w:pos="2790"/>
              </w:tabs>
              <w:jc w:val="both"/>
              <w:rPr>
                <w:sz w:val="24"/>
                <w:szCs w:val="24"/>
              </w:rPr>
            </w:pPr>
            <w:r>
              <w:rPr>
                <w:sz w:val="24"/>
                <w:szCs w:val="24"/>
              </w:rPr>
              <w:t>Ch. 2 (34-51)</w:t>
            </w:r>
          </w:p>
        </w:tc>
      </w:tr>
      <w:tr w:rsidR="00A4531E" w:rsidRPr="00AF0329" w14:paraId="168073D9" w14:textId="77777777" w:rsidTr="000C670F">
        <w:tc>
          <w:tcPr>
            <w:tcW w:w="1650" w:type="dxa"/>
            <w:shd w:val="clear" w:color="auto" w:fill="FFFFFF" w:themeFill="background1"/>
          </w:tcPr>
          <w:p w14:paraId="32EAA8E4" w14:textId="28E1C61E" w:rsidR="00A4531E" w:rsidRPr="0032457B" w:rsidRDefault="00A4531E" w:rsidP="00A4531E">
            <w:pPr>
              <w:tabs>
                <w:tab w:val="left" w:pos="2520"/>
                <w:tab w:val="left" w:pos="2790"/>
              </w:tabs>
              <w:jc w:val="both"/>
              <w:rPr>
                <w:bCs/>
                <w:sz w:val="24"/>
                <w:szCs w:val="24"/>
              </w:rPr>
            </w:pPr>
            <w:r w:rsidRPr="0032457B">
              <w:rPr>
                <w:bCs/>
                <w:sz w:val="24"/>
                <w:szCs w:val="24"/>
              </w:rPr>
              <w:t>Presentations:</w:t>
            </w:r>
          </w:p>
        </w:tc>
        <w:tc>
          <w:tcPr>
            <w:tcW w:w="3972" w:type="dxa"/>
          </w:tcPr>
          <w:p w14:paraId="6F5E0360" w14:textId="7B6D06D1" w:rsidR="00A4531E" w:rsidRDefault="00A4531E" w:rsidP="00A4531E">
            <w:pPr>
              <w:tabs>
                <w:tab w:val="left" w:pos="2520"/>
                <w:tab w:val="left" w:pos="2790"/>
              </w:tabs>
              <w:jc w:val="both"/>
              <w:rPr>
                <w:sz w:val="24"/>
                <w:szCs w:val="24"/>
              </w:rPr>
            </w:pPr>
            <w:r>
              <w:rPr>
                <w:sz w:val="24"/>
                <w:szCs w:val="24"/>
              </w:rPr>
              <w:t xml:space="preserve">3 - Elizabeth Bouvia | </w:t>
            </w:r>
            <w:r w:rsidR="00FC6CBB">
              <w:rPr>
                <w:sz w:val="24"/>
                <w:szCs w:val="24"/>
              </w:rPr>
              <w:t>4</w:t>
            </w:r>
            <w:r>
              <w:rPr>
                <w:sz w:val="24"/>
                <w:szCs w:val="24"/>
              </w:rPr>
              <w:t xml:space="preserve"> – Larry McAfee</w:t>
            </w:r>
          </w:p>
        </w:tc>
        <w:tc>
          <w:tcPr>
            <w:tcW w:w="5263" w:type="dxa"/>
          </w:tcPr>
          <w:p w14:paraId="04B45DD5" w14:textId="60009929" w:rsidR="00A4531E" w:rsidRDefault="00FC6CBB" w:rsidP="00A4531E">
            <w:pPr>
              <w:tabs>
                <w:tab w:val="left" w:pos="2520"/>
                <w:tab w:val="left" w:pos="2790"/>
              </w:tabs>
              <w:jc w:val="both"/>
              <w:rPr>
                <w:sz w:val="24"/>
                <w:szCs w:val="24"/>
              </w:rPr>
            </w:pPr>
            <w:r>
              <w:rPr>
                <w:sz w:val="24"/>
                <w:szCs w:val="24"/>
              </w:rPr>
              <w:t>5</w:t>
            </w:r>
            <w:r w:rsidR="00A4531E">
              <w:rPr>
                <w:sz w:val="24"/>
                <w:szCs w:val="24"/>
              </w:rPr>
              <w:t xml:space="preserve"> – Brittany Maynard | </w:t>
            </w:r>
            <w:r>
              <w:rPr>
                <w:sz w:val="24"/>
                <w:szCs w:val="24"/>
              </w:rPr>
              <w:t>6</w:t>
            </w:r>
            <w:r w:rsidR="00A4531E">
              <w:rPr>
                <w:sz w:val="24"/>
                <w:szCs w:val="24"/>
              </w:rPr>
              <w:t xml:space="preserve"> - Dr. Pou &amp; Katrina</w:t>
            </w:r>
          </w:p>
        </w:tc>
      </w:tr>
      <w:tr w:rsidR="00A4531E" w:rsidRPr="00AF0329" w14:paraId="6FB1CAA8" w14:textId="77777777" w:rsidTr="000C670F">
        <w:tc>
          <w:tcPr>
            <w:tcW w:w="1650" w:type="dxa"/>
            <w:shd w:val="clear" w:color="auto" w:fill="F2F2F2" w:themeFill="background1" w:themeFillShade="F2"/>
          </w:tcPr>
          <w:p w14:paraId="51029142" w14:textId="757B4FAF" w:rsidR="00A4531E" w:rsidRPr="002454E0" w:rsidRDefault="00A4531E" w:rsidP="00A4531E">
            <w:pPr>
              <w:jc w:val="both"/>
              <w:rPr>
                <w:b/>
                <w:sz w:val="24"/>
                <w:szCs w:val="24"/>
              </w:rPr>
            </w:pPr>
            <w:r w:rsidRPr="002454E0">
              <w:rPr>
                <w:b/>
                <w:sz w:val="24"/>
                <w:szCs w:val="24"/>
              </w:rPr>
              <w:t>6 (</w:t>
            </w:r>
            <w:r>
              <w:rPr>
                <w:b/>
                <w:sz w:val="24"/>
                <w:szCs w:val="24"/>
              </w:rPr>
              <w:t>2</w:t>
            </w:r>
            <w:r w:rsidRPr="002454E0">
              <w:rPr>
                <w:b/>
                <w:sz w:val="24"/>
                <w:szCs w:val="24"/>
              </w:rPr>
              <w:t>-2</w:t>
            </w:r>
            <w:r>
              <w:rPr>
                <w:b/>
                <w:sz w:val="24"/>
                <w:szCs w:val="24"/>
              </w:rPr>
              <w:t>0</w:t>
            </w:r>
            <w:r w:rsidRPr="002454E0">
              <w:rPr>
                <w:b/>
                <w:sz w:val="24"/>
                <w:szCs w:val="24"/>
              </w:rPr>
              <w:t>)</w:t>
            </w:r>
          </w:p>
        </w:tc>
        <w:tc>
          <w:tcPr>
            <w:tcW w:w="3972" w:type="dxa"/>
            <w:shd w:val="clear" w:color="auto" w:fill="F2F2F2" w:themeFill="background1" w:themeFillShade="F2"/>
          </w:tcPr>
          <w:p w14:paraId="2DBC44C2" w14:textId="77777777" w:rsidR="00A4531E" w:rsidRDefault="00A4531E" w:rsidP="00A4531E">
            <w:pPr>
              <w:tabs>
                <w:tab w:val="left" w:pos="2520"/>
                <w:tab w:val="left" w:pos="2790"/>
              </w:tabs>
              <w:jc w:val="both"/>
              <w:rPr>
                <w:sz w:val="24"/>
                <w:szCs w:val="24"/>
              </w:rPr>
            </w:pPr>
            <w:r>
              <w:rPr>
                <w:sz w:val="24"/>
                <w:szCs w:val="24"/>
              </w:rPr>
              <w:t>Comas</w:t>
            </w:r>
          </w:p>
          <w:p w14:paraId="2AA6A08B" w14:textId="77777777" w:rsidR="00A4531E" w:rsidRDefault="00A4531E" w:rsidP="00A4531E">
            <w:pPr>
              <w:tabs>
                <w:tab w:val="left" w:pos="2520"/>
                <w:tab w:val="left" w:pos="2790"/>
              </w:tabs>
              <w:jc w:val="both"/>
              <w:rPr>
                <w:sz w:val="24"/>
                <w:szCs w:val="24"/>
              </w:rPr>
            </w:pPr>
            <w:r>
              <w:rPr>
                <w:sz w:val="24"/>
                <w:szCs w:val="24"/>
              </w:rPr>
              <w:t>Brain death</w:t>
            </w:r>
          </w:p>
          <w:p w14:paraId="691CCCA0" w14:textId="5569B4B5" w:rsidR="00A4531E" w:rsidRPr="002454E0" w:rsidRDefault="00A4531E" w:rsidP="00A4531E">
            <w:pPr>
              <w:tabs>
                <w:tab w:val="left" w:pos="1500"/>
              </w:tabs>
              <w:jc w:val="both"/>
              <w:rPr>
                <w:sz w:val="24"/>
                <w:szCs w:val="24"/>
              </w:rPr>
            </w:pPr>
            <w:r>
              <w:rPr>
                <w:sz w:val="24"/>
                <w:szCs w:val="24"/>
              </w:rPr>
              <w:t>Ch. 3 (57-78)</w:t>
            </w:r>
          </w:p>
        </w:tc>
        <w:tc>
          <w:tcPr>
            <w:tcW w:w="5263" w:type="dxa"/>
            <w:shd w:val="clear" w:color="auto" w:fill="F2F2F2" w:themeFill="background1" w:themeFillShade="F2"/>
          </w:tcPr>
          <w:p w14:paraId="1327DA59" w14:textId="77777777" w:rsidR="00A4531E" w:rsidRDefault="00A4531E" w:rsidP="00A4531E">
            <w:pPr>
              <w:tabs>
                <w:tab w:val="left" w:pos="2520"/>
                <w:tab w:val="left" w:pos="2790"/>
              </w:tabs>
              <w:jc w:val="both"/>
              <w:rPr>
                <w:sz w:val="24"/>
                <w:szCs w:val="24"/>
              </w:rPr>
            </w:pPr>
            <w:r>
              <w:rPr>
                <w:sz w:val="24"/>
                <w:szCs w:val="24"/>
              </w:rPr>
              <w:t>Comas &amp; “death” part 2</w:t>
            </w:r>
          </w:p>
          <w:p w14:paraId="10E30133" w14:textId="048FFEED" w:rsidR="004809D7" w:rsidRPr="002454E0" w:rsidRDefault="004809D7" w:rsidP="00A4531E">
            <w:pPr>
              <w:tabs>
                <w:tab w:val="left" w:pos="2520"/>
                <w:tab w:val="left" w:pos="2790"/>
              </w:tabs>
              <w:jc w:val="both"/>
              <w:rPr>
                <w:sz w:val="24"/>
                <w:szCs w:val="24"/>
              </w:rPr>
            </w:pPr>
            <w:r>
              <w:rPr>
                <w:sz w:val="24"/>
                <w:szCs w:val="24"/>
              </w:rPr>
              <w:t>Once competent patients</w:t>
            </w:r>
          </w:p>
        </w:tc>
      </w:tr>
      <w:tr w:rsidR="00A4531E" w:rsidRPr="00AF0329" w14:paraId="3CD15B25" w14:textId="77777777" w:rsidTr="000C670F">
        <w:tc>
          <w:tcPr>
            <w:tcW w:w="1650" w:type="dxa"/>
            <w:shd w:val="clear" w:color="auto" w:fill="F2F2F2" w:themeFill="background1" w:themeFillShade="F2"/>
          </w:tcPr>
          <w:p w14:paraId="3E58D088" w14:textId="11F4DE4B" w:rsidR="00A4531E" w:rsidRPr="0032457B" w:rsidRDefault="00A4531E" w:rsidP="00A4531E">
            <w:pPr>
              <w:jc w:val="both"/>
              <w:rPr>
                <w:bCs/>
                <w:sz w:val="24"/>
                <w:szCs w:val="24"/>
              </w:rPr>
            </w:pPr>
            <w:r w:rsidRPr="0032457B">
              <w:rPr>
                <w:bCs/>
                <w:sz w:val="24"/>
                <w:szCs w:val="24"/>
              </w:rPr>
              <w:t>Presentations</w:t>
            </w:r>
            <w:r>
              <w:rPr>
                <w:bCs/>
                <w:sz w:val="24"/>
                <w:szCs w:val="24"/>
              </w:rPr>
              <w:t>:</w:t>
            </w:r>
          </w:p>
        </w:tc>
        <w:tc>
          <w:tcPr>
            <w:tcW w:w="3972" w:type="dxa"/>
            <w:shd w:val="clear" w:color="auto" w:fill="F2F2F2" w:themeFill="background1" w:themeFillShade="F2"/>
          </w:tcPr>
          <w:p w14:paraId="7044BFC7" w14:textId="6D1919DA" w:rsidR="00A4531E" w:rsidRDefault="00FC6CBB" w:rsidP="00A4531E">
            <w:pPr>
              <w:tabs>
                <w:tab w:val="left" w:pos="2520"/>
                <w:tab w:val="left" w:pos="2790"/>
              </w:tabs>
              <w:jc w:val="both"/>
              <w:rPr>
                <w:sz w:val="24"/>
                <w:szCs w:val="24"/>
              </w:rPr>
            </w:pPr>
            <w:r>
              <w:rPr>
                <w:sz w:val="24"/>
                <w:szCs w:val="24"/>
              </w:rPr>
              <w:t>7</w:t>
            </w:r>
            <w:r w:rsidR="00A4531E">
              <w:rPr>
                <w:sz w:val="24"/>
                <w:szCs w:val="24"/>
              </w:rPr>
              <w:t xml:space="preserve"> - </w:t>
            </w:r>
            <w:bookmarkStart w:id="2" w:name="_Hlk502911484"/>
            <w:r w:rsidR="00A4531E" w:rsidRPr="0032457B">
              <w:rPr>
                <w:sz w:val="24"/>
                <w:szCs w:val="24"/>
              </w:rPr>
              <w:t xml:space="preserve">Karen Quinlan </w:t>
            </w:r>
            <w:bookmarkEnd w:id="2"/>
            <w:r w:rsidR="00A4531E">
              <w:rPr>
                <w:sz w:val="24"/>
                <w:szCs w:val="24"/>
              </w:rPr>
              <w:t xml:space="preserve">| </w:t>
            </w:r>
            <w:r>
              <w:rPr>
                <w:sz w:val="24"/>
                <w:szCs w:val="24"/>
              </w:rPr>
              <w:t>8</w:t>
            </w:r>
            <w:r w:rsidR="00A4531E">
              <w:rPr>
                <w:sz w:val="24"/>
                <w:szCs w:val="24"/>
              </w:rPr>
              <w:t xml:space="preserve"> - </w:t>
            </w:r>
            <w:r w:rsidR="00A4531E" w:rsidRPr="0032457B">
              <w:rPr>
                <w:sz w:val="24"/>
                <w:szCs w:val="24"/>
              </w:rPr>
              <w:t>Nancy Cruzan</w:t>
            </w:r>
            <w:r w:rsidR="00A4531E">
              <w:rPr>
                <w:sz w:val="24"/>
                <w:szCs w:val="24"/>
              </w:rPr>
              <w:t xml:space="preserve"> </w:t>
            </w:r>
          </w:p>
        </w:tc>
        <w:tc>
          <w:tcPr>
            <w:tcW w:w="5263" w:type="dxa"/>
            <w:shd w:val="clear" w:color="auto" w:fill="F2F2F2" w:themeFill="background1" w:themeFillShade="F2"/>
          </w:tcPr>
          <w:p w14:paraId="187E3559" w14:textId="113099AE" w:rsidR="00A4531E" w:rsidRDefault="00FC6CBB" w:rsidP="00A4531E">
            <w:pPr>
              <w:tabs>
                <w:tab w:val="left" w:pos="2520"/>
                <w:tab w:val="left" w:pos="2790"/>
              </w:tabs>
              <w:jc w:val="both"/>
              <w:rPr>
                <w:sz w:val="24"/>
                <w:szCs w:val="24"/>
              </w:rPr>
            </w:pPr>
            <w:r>
              <w:rPr>
                <w:sz w:val="24"/>
                <w:szCs w:val="24"/>
              </w:rPr>
              <w:t>9</w:t>
            </w:r>
            <w:r w:rsidR="00A4531E">
              <w:rPr>
                <w:sz w:val="24"/>
                <w:szCs w:val="24"/>
              </w:rPr>
              <w:t xml:space="preserve"> - Terri Schiavo case | </w:t>
            </w:r>
            <w:r>
              <w:rPr>
                <w:sz w:val="24"/>
                <w:szCs w:val="24"/>
              </w:rPr>
              <w:t>10</w:t>
            </w:r>
            <w:r w:rsidR="00A4531E">
              <w:rPr>
                <w:sz w:val="24"/>
                <w:szCs w:val="24"/>
              </w:rPr>
              <w:t xml:space="preserve"> – </w:t>
            </w:r>
            <w:bookmarkStart w:id="3" w:name="_Hlk502912031"/>
            <w:r w:rsidR="00A4531E">
              <w:rPr>
                <w:sz w:val="24"/>
                <w:szCs w:val="24"/>
              </w:rPr>
              <w:t>Clive Wearing</w:t>
            </w:r>
            <w:bookmarkEnd w:id="3"/>
          </w:p>
        </w:tc>
      </w:tr>
      <w:tr w:rsidR="00A4531E" w:rsidRPr="00AF0329" w14:paraId="08F7CF2D" w14:textId="77777777" w:rsidTr="000C670F">
        <w:tc>
          <w:tcPr>
            <w:tcW w:w="1650" w:type="dxa"/>
            <w:shd w:val="clear" w:color="auto" w:fill="FFFFFF" w:themeFill="background1"/>
          </w:tcPr>
          <w:p w14:paraId="029CBCAA" w14:textId="6B42F8B4" w:rsidR="00A4531E" w:rsidRPr="002454E0" w:rsidRDefault="00A4531E" w:rsidP="00A4531E">
            <w:pPr>
              <w:tabs>
                <w:tab w:val="left" w:pos="2520"/>
                <w:tab w:val="left" w:pos="2790"/>
              </w:tabs>
              <w:jc w:val="both"/>
              <w:rPr>
                <w:b/>
                <w:sz w:val="24"/>
                <w:szCs w:val="24"/>
              </w:rPr>
            </w:pPr>
            <w:r w:rsidRPr="002454E0">
              <w:rPr>
                <w:b/>
                <w:sz w:val="24"/>
                <w:szCs w:val="24"/>
              </w:rPr>
              <w:t>7 (</w:t>
            </w:r>
            <w:r>
              <w:rPr>
                <w:b/>
                <w:sz w:val="24"/>
                <w:szCs w:val="24"/>
              </w:rPr>
              <w:t>2</w:t>
            </w:r>
            <w:r w:rsidRPr="002454E0">
              <w:rPr>
                <w:b/>
                <w:sz w:val="24"/>
                <w:szCs w:val="24"/>
              </w:rPr>
              <w:t>-</w:t>
            </w:r>
            <w:r>
              <w:rPr>
                <w:b/>
                <w:sz w:val="24"/>
                <w:szCs w:val="24"/>
              </w:rPr>
              <w:t>27</w:t>
            </w:r>
            <w:r w:rsidRPr="002454E0">
              <w:rPr>
                <w:b/>
                <w:sz w:val="24"/>
                <w:szCs w:val="24"/>
              </w:rPr>
              <w:t>)</w:t>
            </w:r>
          </w:p>
          <w:p w14:paraId="4939F223" w14:textId="0AAF1BE7" w:rsidR="00A4531E" w:rsidRPr="002454E0" w:rsidRDefault="00A4531E" w:rsidP="00A4531E">
            <w:pPr>
              <w:tabs>
                <w:tab w:val="left" w:pos="2520"/>
                <w:tab w:val="left" w:pos="2790"/>
              </w:tabs>
              <w:jc w:val="both"/>
              <w:rPr>
                <w:b/>
                <w:sz w:val="24"/>
                <w:szCs w:val="24"/>
              </w:rPr>
            </w:pPr>
          </w:p>
        </w:tc>
        <w:tc>
          <w:tcPr>
            <w:tcW w:w="3972" w:type="dxa"/>
          </w:tcPr>
          <w:p w14:paraId="72B6070B" w14:textId="650F87B1" w:rsidR="00A4531E" w:rsidRPr="00260867" w:rsidRDefault="00A4531E" w:rsidP="00A4531E">
            <w:pPr>
              <w:tabs>
                <w:tab w:val="left" w:pos="2520"/>
                <w:tab w:val="left" w:pos="2790"/>
              </w:tabs>
              <w:jc w:val="both"/>
              <w:rPr>
                <w:b/>
                <w:bCs/>
                <w:sz w:val="24"/>
                <w:szCs w:val="24"/>
              </w:rPr>
            </w:pPr>
            <w:r w:rsidRPr="00260867">
              <w:rPr>
                <w:b/>
                <w:bCs/>
                <w:sz w:val="24"/>
                <w:szCs w:val="24"/>
              </w:rPr>
              <w:t>Mid-Term Review</w:t>
            </w:r>
          </w:p>
        </w:tc>
        <w:tc>
          <w:tcPr>
            <w:tcW w:w="5263" w:type="dxa"/>
          </w:tcPr>
          <w:p w14:paraId="29D2ECE6" w14:textId="6B45EF74" w:rsidR="00FC6CBB" w:rsidRPr="00A73E3C" w:rsidRDefault="00A4531E" w:rsidP="00A4531E">
            <w:pPr>
              <w:rPr>
                <w:sz w:val="24"/>
                <w:szCs w:val="24"/>
              </w:rPr>
            </w:pPr>
            <w:r>
              <w:rPr>
                <w:sz w:val="24"/>
                <w:szCs w:val="24"/>
              </w:rPr>
              <w:t>In-</w:t>
            </w:r>
            <w:r w:rsidR="00FC6CBB">
              <w:rPr>
                <w:sz w:val="24"/>
                <w:szCs w:val="24"/>
              </w:rPr>
              <w:t xml:space="preserve">Class </w:t>
            </w:r>
            <w:r>
              <w:rPr>
                <w:sz w:val="24"/>
                <w:szCs w:val="24"/>
              </w:rPr>
              <w:t>Film</w:t>
            </w:r>
            <w:r w:rsidRPr="006C5DF7">
              <w:rPr>
                <w:i/>
                <w:iCs/>
                <w:sz w:val="24"/>
                <w:szCs w:val="24"/>
              </w:rPr>
              <w:t>:</w:t>
            </w:r>
            <w:r w:rsidR="00A73E3C">
              <w:rPr>
                <w:i/>
                <w:iCs/>
                <w:sz w:val="24"/>
                <w:szCs w:val="24"/>
              </w:rPr>
              <w:t xml:space="preserve"> </w:t>
            </w:r>
            <w:r w:rsidR="00A73E3C" w:rsidRPr="00A73E3C">
              <w:rPr>
                <w:sz w:val="24"/>
                <w:szCs w:val="24"/>
              </w:rPr>
              <w:t xml:space="preserve">on </w:t>
            </w:r>
            <w:r w:rsidR="00A73E3C">
              <w:rPr>
                <w:sz w:val="24"/>
                <w:szCs w:val="24"/>
              </w:rPr>
              <w:t>g</w:t>
            </w:r>
            <w:r w:rsidR="00A73E3C" w:rsidRPr="00A73E3C">
              <w:rPr>
                <w:sz w:val="24"/>
                <w:szCs w:val="24"/>
              </w:rPr>
              <w:t>enetic</w:t>
            </w:r>
            <w:r w:rsidR="00A73E3C">
              <w:rPr>
                <w:i/>
                <w:iCs/>
                <w:sz w:val="24"/>
                <w:szCs w:val="24"/>
              </w:rPr>
              <w:t xml:space="preserve"> </w:t>
            </w:r>
            <w:r w:rsidR="00A73E3C">
              <w:rPr>
                <w:sz w:val="24"/>
                <w:szCs w:val="24"/>
              </w:rPr>
              <w:t>editing / CRISPR</w:t>
            </w:r>
          </w:p>
          <w:p w14:paraId="5655E30F" w14:textId="77777777" w:rsidR="00A4531E" w:rsidRDefault="00A4531E" w:rsidP="00A4531E">
            <w:pPr>
              <w:rPr>
                <w:sz w:val="24"/>
                <w:szCs w:val="24"/>
              </w:rPr>
            </w:pPr>
          </w:p>
          <w:p w14:paraId="45D1495A" w14:textId="1B59927F" w:rsidR="00501970" w:rsidRPr="00676145" w:rsidRDefault="00501970" w:rsidP="00A4531E">
            <w:pPr>
              <w:rPr>
                <w:sz w:val="24"/>
                <w:szCs w:val="24"/>
              </w:rPr>
            </w:pPr>
          </w:p>
        </w:tc>
      </w:tr>
      <w:tr w:rsidR="00A4531E" w:rsidRPr="00AF0329" w14:paraId="4E3D81DA" w14:textId="77777777" w:rsidTr="000C670F">
        <w:tc>
          <w:tcPr>
            <w:tcW w:w="1650" w:type="dxa"/>
            <w:shd w:val="clear" w:color="auto" w:fill="FFFFFF" w:themeFill="background1"/>
          </w:tcPr>
          <w:p w14:paraId="7280EE0F" w14:textId="1B2267CD" w:rsidR="00A4531E" w:rsidRPr="0032457B" w:rsidRDefault="00A4531E" w:rsidP="00A4531E">
            <w:pPr>
              <w:tabs>
                <w:tab w:val="left" w:pos="2520"/>
                <w:tab w:val="left" w:pos="2790"/>
              </w:tabs>
              <w:jc w:val="both"/>
              <w:rPr>
                <w:bCs/>
                <w:sz w:val="24"/>
                <w:szCs w:val="24"/>
              </w:rPr>
            </w:pPr>
            <w:r w:rsidRPr="0032457B">
              <w:rPr>
                <w:bCs/>
                <w:sz w:val="24"/>
                <w:szCs w:val="24"/>
              </w:rPr>
              <w:t>Presentations</w:t>
            </w:r>
            <w:r>
              <w:rPr>
                <w:bCs/>
                <w:sz w:val="24"/>
                <w:szCs w:val="24"/>
              </w:rPr>
              <w:t>:</w:t>
            </w:r>
          </w:p>
        </w:tc>
        <w:tc>
          <w:tcPr>
            <w:tcW w:w="3972" w:type="dxa"/>
          </w:tcPr>
          <w:p w14:paraId="573998E1" w14:textId="047267FA" w:rsidR="00A4531E" w:rsidRDefault="00FC6CBB" w:rsidP="00A4531E">
            <w:pPr>
              <w:tabs>
                <w:tab w:val="left" w:pos="2520"/>
                <w:tab w:val="left" w:pos="2790"/>
              </w:tabs>
              <w:jc w:val="both"/>
              <w:rPr>
                <w:sz w:val="24"/>
                <w:szCs w:val="24"/>
              </w:rPr>
            </w:pPr>
            <w:r>
              <w:rPr>
                <w:sz w:val="24"/>
                <w:szCs w:val="24"/>
              </w:rPr>
              <w:t>None</w:t>
            </w:r>
          </w:p>
        </w:tc>
        <w:tc>
          <w:tcPr>
            <w:tcW w:w="5263" w:type="dxa"/>
          </w:tcPr>
          <w:p w14:paraId="57AACB13" w14:textId="41830952" w:rsidR="00A4531E" w:rsidRDefault="00FC6CBB" w:rsidP="00A4531E">
            <w:pPr>
              <w:tabs>
                <w:tab w:val="left" w:pos="2520"/>
                <w:tab w:val="left" w:pos="2790"/>
              </w:tabs>
              <w:jc w:val="both"/>
              <w:rPr>
                <w:sz w:val="24"/>
                <w:szCs w:val="24"/>
              </w:rPr>
            </w:pPr>
            <w:r>
              <w:rPr>
                <w:sz w:val="24"/>
                <w:szCs w:val="24"/>
              </w:rPr>
              <w:t>None</w:t>
            </w:r>
          </w:p>
        </w:tc>
      </w:tr>
      <w:tr w:rsidR="00A4531E" w:rsidRPr="00AF0329" w14:paraId="063FAF47" w14:textId="77777777" w:rsidTr="000C670F">
        <w:tc>
          <w:tcPr>
            <w:tcW w:w="1650" w:type="dxa"/>
            <w:shd w:val="clear" w:color="auto" w:fill="F2F2F2" w:themeFill="background1" w:themeFillShade="F2"/>
          </w:tcPr>
          <w:p w14:paraId="31B19633" w14:textId="77777777" w:rsidR="00A4531E" w:rsidRDefault="00A4531E" w:rsidP="00A4531E">
            <w:pPr>
              <w:tabs>
                <w:tab w:val="left" w:pos="2520"/>
                <w:tab w:val="left" w:pos="2790"/>
              </w:tabs>
              <w:jc w:val="both"/>
              <w:rPr>
                <w:b/>
                <w:sz w:val="24"/>
                <w:szCs w:val="24"/>
              </w:rPr>
            </w:pPr>
            <w:r w:rsidRPr="002454E0">
              <w:rPr>
                <w:b/>
                <w:sz w:val="24"/>
                <w:szCs w:val="24"/>
              </w:rPr>
              <w:t>8 (</w:t>
            </w:r>
            <w:r>
              <w:rPr>
                <w:b/>
                <w:sz w:val="24"/>
                <w:szCs w:val="24"/>
              </w:rPr>
              <w:t>3</w:t>
            </w:r>
            <w:r w:rsidRPr="002454E0">
              <w:rPr>
                <w:b/>
                <w:sz w:val="24"/>
                <w:szCs w:val="24"/>
              </w:rPr>
              <w:t>-</w:t>
            </w:r>
            <w:r>
              <w:rPr>
                <w:b/>
                <w:sz w:val="24"/>
                <w:szCs w:val="24"/>
              </w:rPr>
              <w:t>06</w:t>
            </w:r>
            <w:r w:rsidRPr="002454E0">
              <w:rPr>
                <w:b/>
                <w:sz w:val="24"/>
                <w:szCs w:val="24"/>
              </w:rPr>
              <w:t>)</w:t>
            </w:r>
            <w:r>
              <w:rPr>
                <w:b/>
                <w:sz w:val="24"/>
                <w:szCs w:val="24"/>
              </w:rPr>
              <w:t xml:space="preserve"> Dis</w:t>
            </w:r>
          </w:p>
          <w:p w14:paraId="4258D07B" w14:textId="6AD91499" w:rsidR="00A4531E" w:rsidRPr="00060986" w:rsidRDefault="00A4531E" w:rsidP="00A4531E">
            <w:pPr>
              <w:tabs>
                <w:tab w:val="left" w:pos="2520"/>
                <w:tab w:val="left" w:pos="2790"/>
              </w:tabs>
              <w:jc w:val="both"/>
              <w:rPr>
                <w:bCs/>
                <w:sz w:val="24"/>
                <w:szCs w:val="24"/>
              </w:rPr>
            </w:pPr>
            <w:r w:rsidRPr="00060986">
              <w:rPr>
                <w:bCs/>
                <w:sz w:val="24"/>
                <w:szCs w:val="24"/>
              </w:rPr>
              <w:t xml:space="preserve">No </w:t>
            </w:r>
            <w:r>
              <w:rPr>
                <w:bCs/>
                <w:sz w:val="24"/>
                <w:szCs w:val="24"/>
              </w:rPr>
              <w:t>Quiz</w:t>
            </w:r>
          </w:p>
        </w:tc>
        <w:tc>
          <w:tcPr>
            <w:tcW w:w="3972" w:type="dxa"/>
            <w:shd w:val="clear" w:color="auto" w:fill="F2F2F2" w:themeFill="background1" w:themeFillShade="F2"/>
          </w:tcPr>
          <w:p w14:paraId="6442DBD1" w14:textId="6E38347A" w:rsidR="00A4531E" w:rsidRPr="00260867" w:rsidRDefault="00A4531E" w:rsidP="00A4531E">
            <w:pPr>
              <w:tabs>
                <w:tab w:val="left" w:pos="2520"/>
                <w:tab w:val="left" w:pos="2790"/>
              </w:tabs>
              <w:jc w:val="both"/>
              <w:rPr>
                <w:b/>
                <w:sz w:val="24"/>
                <w:szCs w:val="24"/>
              </w:rPr>
            </w:pPr>
            <w:r w:rsidRPr="00260867">
              <w:rPr>
                <w:b/>
                <w:sz w:val="24"/>
                <w:szCs w:val="24"/>
              </w:rPr>
              <w:t>Mid-Term</w:t>
            </w:r>
          </w:p>
        </w:tc>
        <w:tc>
          <w:tcPr>
            <w:tcW w:w="5263" w:type="dxa"/>
            <w:shd w:val="clear" w:color="auto" w:fill="F2F2F2" w:themeFill="background1" w:themeFillShade="F2"/>
          </w:tcPr>
          <w:p w14:paraId="41EB7361" w14:textId="77777777" w:rsidR="00A4531E" w:rsidRDefault="00A4531E" w:rsidP="00A4531E">
            <w:pPr>
              <w:tabs>
                <w:tab w:val="left" w:pos="2520"/>
                <w:tab w:val="left" w:pos="2790"/>
              </w:tabs>
              <w:jc w:val="both"/>
              <w:rPr>
                <w:sz w:val="24"/>
                <w:szCs w:val="24"/>
              </w:rPr>
            </w:pPr>
            <w:r>
              <w:rPr>
                <w:sz w:val="24"/>
                <w:szCs w:val="24"/>
              </w:rPr>
              <w:t>CRISPR</w:t>
            </w:r>
          </w:p>
          <w:p w14:paraId="00B61BB2" w14:textId="77777777" w:rsidR="00A4531E" w:rsidRDefault="00A4531E" w:rsidP="00A4531E">
            <w:pPr>
              <w:tabs>
                <w:tab w:val="left" w:pos="2520"/>
                <w:tab w:val="left" w:pos="2790"/>
              </w:tabs>
              <w:jc w:val="both"/>
              <w:rPr>
                <w:sz w:val="24"/>
                <w:szCs w:val="24"/>
              </w:rPr>
            </w:pPr>
            <w:r>
              <w:rPr>
                <w:sz w:val="24"/>
                <w:szCs w:val="24"/>
              </w:rPr>
              <w:t>ARES</w:t>
            </w:r>
          </w:p>
          <w:p w14:paraId="73F7D8A9" w14:textId="640F2026" w:rsidR="00A4531E" w:rsidRPr="006223C2" w:rsidRDefault="00A4531E" w:rsidP="00A4531E">
            <w:pPr>
              <w:tabs>
                <w:tab w:val="left" w:pos="2520"/>
                <w:tab w:val="left" w:pos="2790"/>
              </w:tabs>
              <w:jc w:val="both"/>
              <w:rPr>
                <w:b/>
                <w:sz w:val="24"/>
                <w:szCs w:val="24"/>
              </w:rPr>
            </w:pPr>
          </w:p>
        </w:tc>
      </w:tr>
      <w:tr w:rsidR="00A4531E" w:rsidRPr="00AF0329" w14:paraId="2FDFFE83" w14:textId="77777777" w:rsidTr="000C670F">
        <w:tc>
          <w:tcPr>
            <w:tcW w:w="1650" w:type="dxa"/>
            <w:shd w:val="clear" w:color="auto" w:fill="F2F2F2" w:themeFill="background1" w:themeFillShade="F2"/>
          </w:tcPr>
          <w:p w14:paraId="5D762B8C" w14:textId="4E3AD26A" w:rsidR="00A4531E" w:rsidRPr="0032457B" w:rsidRDefault="00A4531E" w:rsidP="00A4531E">
            <w:pPr>
              <w:tabs>
                <w:tab w:val="left" w:pos="2520"/>
                <w:tab w:val="left" w:pos="2790"/>
              </w:tabs>
              <w:jc w:val="both"/>
              <w:rPr>
                <w:bCs/>
                <w:sz w:val="24"/>
                <w:szCs w:val="24"/>
              </w:rPr>
            </w:pPr>
            <w:r w:rsidRPr="0032457B">
              <w:rPr>
                <w:bCs/>
                <w:sz w:val="24"/>
                <w:szCs w:val="24"/>
              </w:rPr>
              <w:t>Presentations:</w:t>
            </w:r>
          </w:p>
        </w:tc>
        <w:tc>
          <w:tcPr>
            <w:tcW w:w="3972" w:type="dxa"/>
            <w:shd w:val="clear" w:color="auto" w:fill="F2F2F2" w:themeFill="background1" w:themeFillShade="F2"/>
          </w:tcPr>
          <w:p w14:paraId="197193D8" w14:textId="07DAF44E" w:rsidR="00A4531E" w:rsidRDefault="00A4531E" w:rsidP="00A4531E">
            <w:pPr>
              <w:tabs>
                <w:tab w:val="left" w:pos="2520"/>
                <w:tab w:val="left" w:pos="2790"/>
              </w:tabs>
              <w:jc w:val="both"/>
              <w:rPr>
                <w:sz w:val="24"/>
                <w:szCs w:val="24"/>
              </w:rPr>
            </w:pPr>
            <w:r>
              <w:rPr>
                <w:sz w:val="24"/>
                <w:szCs w:val="24"/>
              </w:rPr>
              <w:t>None</w:t>
            </w:r>
          </w:p>
        </w:tc>
        <w:tc>
          <w:tcPr>
            <w:tcW w:w="5263" w:type="dxa"/>
            <w:shd w:val="clear" w:color="auto" w:fill="F2F2F2" w:themeFill="background1" w:themeFillShade="F2"/>
          </w:tcPr>
          <w:p w14:paraId="35419438" w14:textId="2A748581" w:rsidR="00A4531E" w:rsidRPr="006223C2" w:rsidRDefault="00A4531E" w:rsidP="00A4531E">
            <w:pPr>
              <w:tabs>
                <w:tab w:val="left" w:pos="2520"/>
                <w:tab w:val="left" w:pos="2790"/>
              </w:tabs>
              <w:jc w:val="both"/>
              <w:rPr>
                <w:b/>
                <w:sz w:val="24"/>
                <w:szCs w:val="24"/>
              </w:rPr>
            </w:pPr>
            <w:r>
              <w:rPr>
                <w:sz w:val="24"/>
                <w:szCs w:val="24"/>
              </w:rPr>
              <w:t>1</w:t>
            </w:r>
            <w:r w:rsidR="00FC6CBB">
              <w:rPr>
                <w:sz w:val="24"/>
                <w:szCs w:val="24"/>
              </w:rPr>
              <w:t>1</w:t>
            </w:r>
            <w:r>
              <w:rPr>
                <w:sz w:val="24"/>
                <w:szCs w:val="24"/>
              </w:rPr>
              <w:t xml:space="preserve"> – OPEN | 1</w:t>
            </w:r>
            <w:r w:rsidR="00FC6CBB">
              <w:rPr>
                <w:sz w:val="24"/>
                <w:szCs w:val="24"/>
              </w:rPr>
              <w:t>2</w:t>
            </w:r>
            <w:r>
              <w:rPr>
                <w:sz w:val="24"/>
                <w:szCs w:val="24"/>
              </w:rPr>
              <w:t xml:space="preserve"> – OPEN | 1</w:t>
            </w:r>
            <w:r w:rsidR="00FC6CBB">
              <w:rPr>
                <w:sz w:val="24"/>
                <w:szCs w:val="24"/>
              </w:rPr>
              <w:t>3</w:t>
            </w:r>
            <w:r>
              <w:rPr>
                <w:sz w:val="24"/>
                <w:szCs w:val="24"/>
              </w:rPr>
              <w:t xml:space="preserve"> – OPEN </w:t>
            </w:r>
          </w:p>
        </w:tc>
      </w:tr>
    </w:tbl>
    <w:p w14:paraId="4F3557A2" w14:textId="24767A7C" w:rsidR="008C5EEC" w:rsidRDefault="008C5EEC" w:rsidP="00C73CE6">
      <w:pPr>
        <w:jc w:val="both"/>
        <w:rPr>
          <w:sz w:val="4"/>
          <w:szCs w:val="4"/>
        </w:rPr>
      </w:pPr>
    </w:p>
    <w:p w14:paraId="70459F8A" w14:textId="7E0ADA73" w:rsidR="0070174C" w:rsidRPr="00B53F95" w:rsidRDefault="0070174C" w:rsidP="00C73CE6">
      <w:pPr>
        <w:pStyle w:val="ListParagraph"/>
        <w:tabs>
          <w:tab w:val="left" w:pos="360"/>
          <w:tab w:val="left" w:pos="2520"/>
          <w:tab w:val="left" w:pos="2790"/>
        </w:tabs>
        <w:spacing w:after="0" w:line="240" w:lineRule="auto"/>
        <w:ind w:left="270"/>
        <w:jc w:val="both"/>
        <w:rPr>
          <w:sz w:val="24"/>
          <w:szCs w:val="24"/>
        </w:rPr>
      </w:pPr>
      <w:r w:rsidRPr="00B53F95">
        <w:rPr>
          <w:sz w:val="24"/>
          <w:szCs w:val="24"/>
        </w:rPr>
        <w:t>Continued on Next Page</w:t>
      </w:r>
    </w:p>
    <w:p w14:paraId="51D3D07E" w14:textId="687D8346" w:rsidR="0070174C" w:rsidRDefault="0070174C" w:rsidP="00C73CE6">
      <w:pPr>
        <w:jc w:val="both"/>
        <w:rPr>
          <w:sz w:val="4"/>
          <w:szCs w:val="4"/>
        </w:rPr>
      </w:pPr>
    </w:p>
    <w:p w14:paraId="322210D9" w14:textId="77777777" w:rsidR="0070174C" w:rsidRDefault="0070174C" w:rsidP="00C73CE6">
      <w:pPr>
        <w:jc w:val="both"/>
        <w:rPr>
          <w:sz w:val="4"/>
          <w:szCs w:val="4"/>
        </w:rPr>
      </w:pPr>
      <w:r>
        <w:rPr>
          <w:sz w:val="4"/>
          <w:szCs w:val="4"/>
        </w:rPr>
        <w:br w:type="page"/>
      </w:r>
    </w:p>
    <w:tbl>
      <w:tblPr>
        <w:tblStyle w:val="TableGrid"/>
        <w:tblW w:w="10885" w:type="dxa"/>
        <w:tblLook w:val="04A0" w:firstRow="1" w:lastRow="0" w:firstColumn="1" w:lastColumn="0" w:noHBand="0" w:noVBand="1"/>
      </w:tblPr>
      <w:tblGrid>
        <w:gridCol w:w="1671"/>
        <w:gridCol w:w="3071"/>
        <w:gridCol w:w="1536"/>
        <w:gridCol w:w="1535"/>
        <w:gridCol w:w="3072"/>
      </w:tblGrid>
      <w:tr w:rsidR="0070174C" w:rsidRPr="00AF0329" w14:paraId="39FF247F" w14:textId="77777777" w:rsidTr="00872B44">
        <w:tc>
          <w:tcPr>
            <w:tcW w:w="1671" w:type="dxa"/>
            <w:shd w:val="clear" w:color="auto" w:fill="262626" w:themeFill="text1" w:themeFillTint="D9"/>
          </w:tcPr>
          <w:p w14:paraId="624C99E0" w14:textId="77777777" w:rsidR="0070174C" w:rsidRPr="00AF0329" w:rsidRDefault="0070174C" w:rsidP="00C73CE6">
            <w:pPr>
              <w:tabs>
                <w:tab w:val="left" w:pos="2520"/>
                <w:tab w:val="left" w:pos="2790"/>
              </w:tabs>
              <w:jc w:val="both"/>
              <w:rPr>
                <w:b/>
                <w:sz w:val="24"/>
                <w:szCs w:val="24"/>
              </w:rPr>
            </w:pPr>
            <w:r w:rsidRPr="00AF0329">
              <w:rPr>
                <w:b/>
                <w:sz w:val="24"/>
                <w:szCs w:val="24"/>
              </w:rPr>
              <w:lastRenderedPageBreak/>
              <w:t>Week #</w:t>
            </w:r>
            <w:r>
              <w:rPr>
                <w:b/>
                <w:sz w:val="24"/>
                <w:szCs w:val="24"/>
              </w:rPr>
              <w:t xml:space="preserve"> &amp; Start</w:t>
            </w:r>
            <w:r w:rsidRPr="00AF0329">
              <w:rPr>
                <w:b/>
                <w:sz w:val="24"/>
                <w:szCs w:val="24"/>
              </w:rPr>
              <w:t xml:space="preserve"> Date</w:t>
            </w:r>
          </w:p>
        </w:tc>
        <w:tc>
          <w:tcPr>
            <w:tcW w:w="4607" w:type="dxa"/>
            <w:gridSpan w:val="2"/>
            <w:shd w:val="clear" w:color="auto" w:fill="262626" w:themeFill="text1" w:themeFillTint="D9"/>
          </w:tcPr>
          <w:p w14:paraId="2FB804B6" w14:textId="77777777" w:rsidR="0070174C" w:rsidRPr="00AF0329" w:rsidRDefault="0070174C" w:rsidP="00C73CE6">
            <w:pPr>
              <w:tabs>
                <w:tab w:val="left" w:pos="2520"/>
                <w:tab w:val="left" w:pos="2790"/>
              </w:tabs>
              <w:jc w:val="both"/>
              <w:rPr>
                <w:b/>
                <w:sz w:val="24"/>
                <w:szCs w:val="24"/>
              </w:rPr>
            </w:pPr>
            <w:r>
              <w:rPr>
                <w:b/>
                <w:sz w:val="24"/>
                <w:szCs w:val="24"/>
              </w:rPr>
              <w:t>Tuesday</w:t>
            </w:r>
          </w:p>
        </w:tc>
        <w:tc>
          <w:tcPr>
            <w:tcW w:w="4607" w:type="dxa"/>
            <w:gridSpan w:val="2"/>
            <w:shd w:val="clear" w:color="auto" w:fill="262626" w:themeFill="text1" w:themeFillTint="D9"/>
          </w:tcPr>
          <w:p w14:paraId="419987E5" w14:textId="77777777" w:rsidR="0070174C" w:rsidRPr="00AF0329" w:rsidRDefault="0070174C" w:rsidP="00C73CE6">
            <w:pPr>
              <w:tabs>
                <w:tab w:val="left" w:pos="2520"/>
                <w:tab w:val="left" w:pos="2790"/>
              </w:tabs>
              <w:jc w:val="both"/>
              <w:rPr>
                <w:b/>
                <w:sz w:val="24"/>
                <w:szCs w:val="24"/>
              </w:rPr>
            </w:pPr>
            <w:r>
              <w:rPr>
                <w:b/>
                <w:sz w:val="24"/>
                <w:szCs w:val="24"/>
              </w:rPr>
              <w:t>Thursday</w:t>
            </w:r>
          </w:p>
        </w:tc>
      </w:tr>
      <w:tr w:rsidR="0070174C" w:rsidRPr="00AF0329" w14:paraId="4ABA1D3C" w14:textId="77777777" w:rsidTr="00872B44">
        <w:tc>
          <w:tcPr>
            <w:tcW w:w="1671" w:type="dxa"/>
            <w:shd w:val="clear" w:color="auto" w:fill="FFFFFF" w:themeFill="background1"/>
          </w:tcPr>
          <w:p w14:paraId="42A67C54" w14:textId="54BEB46C" w:rsidR="0070174C" w:rsidRPr="002454E0" w:rsidRDefault="0070174C" w:rsidP="00C73CE6">
            <w:pPr>
              <w:tabs>
                <w:tab w:val="left" w:pos="2520"/>
                <w:tab w:val="left" w:pos="2790"/>
              </w:tabs>
              <w:jc w:val="both"/>
              <w:rPr>
                <w:b/>
                <w:sz w:val="24"/>
                <w:szCs w:val="24"/>
              </w:rPr>
            </w:pPr>
            <w:r w:rsidRPr="002454E0">
              <w:rPr>
                <w:b/>
                <w:sz w:val="24"/>
                <w:szCs w:val="24"/>
              </w:rPr>
              <w:t>9 (</w:t>
            </w:r>
            <w:r w:rsidR="006672E0">
              <w:rPr>
                <w:b/>
                <w:sz w:val="24"/>
                <w:szCs w:val="24"/>
              </w:rPr>
              <w:t>3</w:t>
            </w:r>
            <w:r w:rsidRPr="002454E0">
              <w:rPr>
                <w:b/>
                <w:sz w:val="24"/>
                <w:szCs w:val="24"/>
              </w:rPr>
              <w:t>-</w:t>
            </w:r>
            <w:r w:rsidR="006672E0">
              <w:rPr>
                <w:b/>
                <w:sz w:val="24"/>
                <w:szCs w:val="24"/>
              </w:rPr>
              <w:t>1</w:t>
            </w:r>
            <w:r w:rsidRPr="002454E0">
              <w:rPr>
                <w:b/>
                <w:sz w:val="24"/>
                <w:szCs w:val="24"/>
              </w:rPr>
              <w:t>3)</w:t>
            </w:r>
          </w:p>
        </w:tc>
        <w:tc>
          <w:tcPr>
            <w:tcW w:w="4607" w:type="dxa"/>
            <w:gridSpan w:val="2"/>
          </w:tcPr>
          <w:p w14:paraId="009B0C03" w14:textId="77777777" w:rsidR="0070174C" w:rsidRDefault="006672E0" w:rsidP="00FE3EB1">
            <w:pPr>
              <w:tabs>
                <w:tab w:val="left" w:pos="2520"/>
                <w:tab w:val="left" w:pos="2790"/>
              </w:tabs>
              <w:jc w:val="both"/>
              <w:rPr>
                <w:b/>
                <w:bCs/>
                <w:sz w:val="24"/>
                <w:szCs w:val="24"/>
              </w:rPr>
            </w:pPr>
            <w:r w:rsidRPr="006672E0">
              <w:rPr>
                <w:b/>
                <w:bCs/>
                <w:sz w:val="24"/>
                <w:szCs w:val="24"/>
              </w:rPr>
              <w:t>SPRING BREAK</w:t>
            </w:r>
          </w:p>
          <w:p w14:paraId="7DE20DB7" w14:textId="065ABEFE" w:rsidR="006672E0" w:rsidRPr="006672E0" w:rsidRDefault="006672E0" w:rsidP="00FE3EB1">
            <w:pPr>
              <w:tabs>
                <w:tab w:val="left" w:pos="2520"/>
                <w:tab w:val="left" w:pos="2790"/>
              </w:tabs>
              <w:jc w:val="both"/>
              <w:rPr>
                <w:sz w:val="24"/>
                <w:szCs w:val="24"/>
              </w:rPr>
            </w:pPr>
            <w:r w:rsidRPr="006672E0">
              <w:rPr>
                <w:sz w:val="24"/>
                <w:szCs w:val="24"/>
              </w:rPr>
              <w:t>No class</w:t>
            </w:r>
          </w:p>
        </w:tc>
        <w:tc>
          <w:tcPr>
            <w:tcW w:w="4607" w:type="dxa"/>
            <w:gridSpan w:val="2"/>
          </w:tcPr>
          <w:p w14:paraId="416DEF4E" w14:textId="77777777" w:rsidR="0070174C" w:rsidRDefault="006672E0" w:rsidP="00C73CE6">
            <w:pPr>
              <w:tabs>
                <w:tab w:val="left" w:pos="2520"/>
                <w:tab w:val="left" w:pos="2790"/>
              </w:tabs>
              <w:jc w:val="both"/>
              <w:rPr>
                <w:b/>
                <w:bCs/>
                <w:sz w:val="24"/>
                <w:szCs w:val="24"/>
              </w:rPr>
            </w:pPr>
            <w:r>
              <w:rPr>
                <w:b/>
                <w:bCs/>
                <w:sz w:val="24"/>
                <w:szCs w:val="24"/>
              </w:rPr>
              <w:t>SPRING BREAK</w:t>
            </w:r>
          </w:p>
          <w:p w14:paraId="6715CF2F" w14:textId="37866197" w:rsidR="006672E0" w:rsidRPr="006672E0" w:rsidRDefault="006672E0" w:rsidP="00C73CE6">
            <w:pPr>
              <w:tabs>
                <w:tab w:val="left" w:pos="2520"/>
                <w:tab w:val="left" w:pos="2790"/>
              </w:tabs>
              <w:jc w:val="both"/>
              <w:rPr>
                <w:sz w:val="24"/>
                <w:szCs w:val="24"/>
              </w:rPr>
            </w:pPr>
            <w:r w:rsidRPr="006672E0">
              <w:rPr>
                <w:sz w:val="24"/>
                <w:szCs w:val="24"/>
              </w:rPr>
              <w:t>No Class</w:t>
            </w:r>
          </w:p>
        </w:tc>
      </w:tr>
      <w:tr w:rsidR="00A4531E" w:rsidRPr="00AF0329" w14:paraId="18CF53B3" w14:textId="77777777" w:rsidTr="00872B44">
        <w:tc>
          <w:tcPr>
            <w:tcW w:w="1671" w:type="dxa"/>
            <w:shd w:val="clear" w:color="auto" w:fill="F2F2F2" w:themeFill="background1" w:themeFillShade="F2"/>
          </w:tcPr>
          <w:p w14:paraId="32C0C911" w14:textId="55DDC2E4" w:rsidR="00A4531E" w:rsidRPr="002454E0" w:rsidRDefault="00A4531E" w:rsidP="00A4531E">
            <w:pPr>
              <w:tabs>
                <w:tab w:val="left" w:pos="2520"/>
                <w:tab w:val="left" w:pos="2790"/>
              </w:tabs>
              <w:jc w:val="both"/>
              <w:rPr>
                <w:b/>
                <w:sz w:val="24"/>
                <w:szCs w:val="24"/>
              </w:rPr>
            </w:pPr>
            <w:r w:rsidRPr="002454E0">
              <w:rPr>
                <w:b/>
                <w:sz w:val="24"/>
                <w:szCs w:val="24"/>
              </w:rPr>
              <w:t>10 (</w:t>
            </w:r>
            <w:r>
              <w:rPr>
                <w:b/>
                <w:sz w:val="24"/>
                <w:szCs w:val="24"/>
              </w:rPr>
              <w:t>3</w:t>
            </w:r>
            <w:r w:rsidRPr="002454E0">
              <w:rPr>
                <w:b/>
                <w:sz w:val="24"/>
                <w:szCs w:val="24"/>
              </w:rPr>
              <w:t>-</w:t>
            </w:r>
            <w:r>
              <w:rPr>
                <w:b/>
                <w:sz w:val="24"/>
                <w:szCs w:val="24"/>
              </w:rPr>
              <w:t>20</w:t>
            </w:r>
            <w:r w:rsidRPr="002454E0">
              <w:rPr>
                <w:b/>
                <w:sz w:val="24"/>
                <w:szCs w:val="24"/>
              </w:rPr>
              <w:t>)</w:t>
            </w:r>
          </w:p>
          <w:p w14:paraId="28EE4F25" w14:textId="77777777" w:rsidR="00A4531E" w:rsidRPr="00AF0329" w:rsidRDefault="00A4531E" w:rsidP="00A4531E">
            <w:pPr>
              <w:tabs>
                <w:tab w:val="left" w:pos="2520"/>
                <w:tab w:val="left" w:pos="2790"/>
              </w:tabs>
              <w:jc w:val="both"/>
              <w:rPr>
                <w:sz w:val="24"/>
                <w:szCs w:val="24"/>
              </w:rPr>
            </w:pPr>
          </w:p>
        </w:tc>
        <w:tc>
          <w:tcPr>
            <w:tcW w:w="4607" w:type="dxa"/>
            <w:gridSpan w:val="2"/>
            <w:shd w:val="clear" w:color="auto" w:fill="F2F2F2" w:themeFill="background1" w:themeFillShade="F2"/>
          </w:tcPr>
          <w:p w14:paraId="3EBE5171" w14:textId="77777777" w:rsidR="00A4531E" w:rsidRDefault="00A4531E" w:rsidP="00A4531E">
            <w:pPr>
              <w:tabs>
                <w:tab w:val="left" w:pos="2520"/>
                <w:tab w:val="left" w:pos="2790"/>
              </w:tabs>
              <w:jc w:val="both"/>
              <w:rPr>
                <w:sz w:val="24"/>
                <w:szCs w:val="24"/>
              </w:rPr>
            </w:pPr>
            <w:r>
              <w:rPr>
                <w:sz w:val="24"/>
                <w:szCs w:val="24"/>
              </w:rPr>
              <w:t>Screening for Genetic Disease</w:t>
            </w:r>
          </w:p>
          <w:p w14:paraId="2647421B" w14:textId="77777777" w:rsidR="00A4531E" w:rsidRDefault="00A4531E" w:rsidP="00A4531E">
            <w:pPr>
              <w:tabs>
                <w:tab w:val="left" w:pos="2520"/>
                <w:tab w:val="left" w:pos="2790"/>
              </w:tabs>
              <w:jc w:val="both"/>
              <w:rPr>
                <w:sz w:val="24"/>
                <w:szCs w:val="24"/>
              </w:rPr>
            </w:pPr>
            <w:r>
              <w:rPr>
                <w:sz w:val="24"/>
                <w:szCs w:val="24"/>
              </w:rPr>
              <w:t>Ch. 15 (323-342)</w:t>
            </w:r>
          </w:p>
          <w:p w14:paraId="2BB2A7B0" w14:textId="26AC5508" w:rsidR="00A4531E" w:rsidRPr="00FD0FFA" w:rsidRDefault="00A4531E" w:rsidP="00A4531E">
            <w:pPr>
              <w:tabs>
                <w:tab w:val="left" w:pos="2520"/>
                <w:tab w:val="left" w:pos="2790"/>
              </w:tabs>
              <w:jc w:val="both"/>
              <w:rPr>
                <w:sz w:val="24"/>
                <w:szCs w:val="24"/>
              </w:rPr>
            </w:pPr>
          </w:p>
        </w:tc>
        <w:tc>
          <w:tcPr>
            <w:tcW w:w="4607" w:type="dxa"/>
            <w:gridSpan w:val="2"/>
            <w:shd w:val="clear" w:color="auto" w:fill="F2F2F2" w:themeFill="background1" w:themeFillShade="F2"/>
          </w:tcPr>
          <w:p w14:paraId="1B1E40C6" w14:textId="77777777" w:rsidR="00A4531E" w:rsidRDefault="00A4531E" w:rsidP="00A4531E">
            <w:pPr>
              <w:tabs>
                <w:tab w:val="left" w:pos="2520"/>
                <w:tab w:val="left" w:pos="2790"/>
              </w:tabs>
              <w:jc w:val="both"/>
              <w:rPr>
                <w:sz w:val="24"/>
                <w:szCs w:val="24"/>
              </w:rPr>
            </w:pPr>
            <w:r>
              <w:rPr>
                <w:sz w:val="24"/>
                <w:szCs w:val="24"/>
              </w:rPr>
              <w:t>Ethics of the Unborn</w:t>
            </w:r>
          </w:p>
          <w:p w14:paraId="72A7B941" w14:textId="5A21CE7C" w:rsidR="00A4531E" w:rsidRDefault="00A4531E" w:rsidP="00A4531E">
            <w:pPr>
              <w:tabs>
                <w:tab w:val="left" w:pos="2520"/>
                <w:tab w:val="left" w:pos="2790"/>
              </w:tabs>
              <w:jc w:val="both"/>
              <w:rPr>
                <w:sz w:val="24"/>
                <w:szCs w:val="24"/>
              </w:rPr>
            </w:pPr>
            <w:r>
              <w:rPr>
                <w:sz w:val="24"/>
                <w:szCs w:val="24"/>
              </w:rPr>
              <w:t xml:space="preserve">Personhood, Viability, </w:t>
            </w:r>
            <w:r w:rsidR="00FC6CBB">
              <w:rPr>
                <w:sz w:val="24"/>
                <w:szCs w:val="24"/>
              </w:rPr>
              <w:t xml:space="preserve">Abortion </w:t>
            </w:r>
          </w:p>
          <w:p w14:paraId="7FD7E73F" w14:textId="277ADDD6" w:rsidR="00A4531E" w:rsidRPr="00981674" w:rsidRDefault="00A4531E" w:rsidP="00A4531E">
            <w:pPr>
              <w:tabs>
                <w:tab w:val="left" w:pos="2520"/>
                <w:tab w:val="left" w:pos="2790"/>
              </w:tabs>
              <w:jc w:val="both"/>
              <w:rPr>
                <w:sz w:val="24"/>
                <w:szCs w:val="24"/>
              </w:rPr>
            </w:pPr>
            <w:r>
              <w:rPr>
                <w:sz w:val="24"/>
                <w:szCs w:val="24"/>
              </w:rPr>
              <w:t>Ch. 4 (84-106)/ Ch. 5</w:t>
            </w:r>
          </w:p>
        </w:tc>
      </w:tr>
      <w:tr w:rsidR="00A4531E" w:rsidRPr="00AF0329" w14:paraId="366965FB" w14:textId="77777777" w:rsidTr="00872B44">
        <w:tc>
          <w:tcPr>
            <w:tcW w:w="1671" w:type="dxa"/>
            <w:shd w:val="clear" w:color="auto" w:fill="F2F2F2" w:themeFill="background1" w:themeFillShade="F2"/>
          </w:tcPr>
          <w:p w14:paraId="01F06E01" w14:textId="7D58EF5B" w:rsidR="00A4531E" w:rsidRPr="002454E0" w:rsidRDefault="00A4531E" w:rsidP="00A4531E">
            <w:pPr>
              <w:tabs>
                <w:tab w:val="left" w:pos="2520"/>
                <w:tab w:val="left" w:pos="2790"/>
              </w:tabs>
              <w:jc w:val="both"/>
              <w:rPr>
                <w:b/>
                <w:sz w:val="24"/>
                <w:szCs w:val="24"/>
              </w:rPr>
            </w:pPr>
            <w:r w:rsidRPr="0032457B">
              <w:rPr>
                <w:bCs/>
                <w:sz w:val="24"/>
                <w:szCs w:val="24"/>
              </w:rPr>
              <w:t>Presentations:</w:t>
            </w:r>
          </w:p>
        </w:tc>
        <w:tc>
          <w:tcPr>
            <w:tcW w:w="4607" w:type="dxa"/>
            <w:gridSpan w:val="2"/>
            <w:shd w:val="clear" w:color="auto" w:fill="F2F2F2" w:themeFill="background1" w:themeFillShade="F2"/>
          </w:tcPr>
          <w:p w14:paraId="7FB8C977" w14:textId="6298CEC2" w:rsidR="00A4531E" w:rsidRPr="00260867" w:rsidRDefault="00A4531E" w:rsidP="00A4531E">
            <w:pPr>
              <w:tabs>
                <w:tab w:val="left" w:pos="2520"/>
                <w:tab w:val="left" w:pos="2790"/>
              </w:tabs>
              <w:jc w:val="both"/>
              <w:rPr>
                <w:sz w:val="24"/>
                <w:szCs w:val="24"/>
              </w:rPr>
            </w:pPr>
            <w:r>
              <w:rPr>
                <w:sz w:val="24"/>
                <w:szCs w:val="24"/>
              </w:rPr>
              <w:t>1</w:t>
            </w:r>
            <w:r w:rsidR="00FC6CBB">
              <w:rPr>
                <w:sz w:val="24"/>
                <w:szCs w:val="24"/>
              </w:rPr>
              <w:t>4</w:t>
            </w:r>
            <w:r>
              <w:rPr>
                <w:sz w:val="24"/>
                <w:szCs w:val="24"/>
              </w:rPr>
              <w:t xml:space="preserve"> - Angelina Jolie Case | 1</w:t>
            </w:r>
            <w:r w:rsidR="00FC6CBB">
              <w:rPr>
                <w:sz w:val="24"/>
                <w:szCs w:val="24"/>
              </w:rPr>
              <w:t>5</w:t>
            </w:r>
            <w:r>
              <w:rPr>
                <w:sz w:val="24"/>
                <w:szCs w:val="24"/>
              </w:rPr>
              <w:t xml:space="preserve"> - </w:t>
            </w:r>
            <w:bookmarkStart w:id="4" w:name="_Hlk502912647"/>
            <w:r>
              <w:rPr>
                <w:sz w:val="24"/>
                <w:szCs w:val="24"/>
              </w:rPr>
              <w:t>Nancy Wexler</w:t>
            </w:r>
            <w:bookmarkEnd w:id="4"/>
          </w:p>
        </w:tc>
        <w:tc>
          <w:tcPr>
            <w:tcW w:w="4607" w:type="dxa"/>
            <w:gridSpan w:val="2"/>
            <w:shd w:val="clear" w:color="auto" w:fill="F2F2F2" w:themeFill="background1" w:themeFillShade="F2"/>
          </w:tcPr>
          <w:p w14:paraId="6F15E7C5" w14:textId="20EB3110" w:rsidR="00A4531E" w:rsidRPr="006223C2" w:rsidRDefault="00FC6CBB" w:rsidP="00A4531E">
            <w:pPr>
              <w:tabs>
                <w:tab w:val="left" w:pos="2520"/>
                <w:tab w:val="left" w:pos="2790"/>
              </w:tabs>
              <w:jc w:val="both"/>
              <w:rPr>
                <w:bCs/>
                <w:sz w:val="24"/>
                <w:szCs w:val="24"/>
              </w:rPr>
            </w:pPr>
            <w:r>
              <w:rPr>
                <w:sz w:val="24"/>
                <w:szCs w:val="24"/>
              </w:rPr>
              <w:t xml:space="preserve">16 - Dolly |17 - </w:t>
            </w:r>
            <w:bookmarkStart w:id="5" w:name="_Hlk502913043"/>
            <w:r>
              <w:rPr>
                <w:sz w:val="24"/>
                <w:szCs w:val="24"/>
              </w:rPr>
              <w:t>Kenneth Edelin</w:t>
            </w:r>
            <w:bookmarkEnd w:id="5"/>
            <w:r>
              <w:rPr>
                <w:sz w:val="24"/>
                <w:szCs w:val="24"/>
              </w:rPr>
              <w:t>|18</w:t>
            </w:r>
            <w:r w:rsidR="00A4531E">
              <w:rPr>
                <w:sz w:val="24"/>
                <w:szCs w:val="24"/>
              </w:rPr>
              <w:t xml:space="preserve"> - </w:t>
            </w:r>
            <w:bookmarkStart w:id="6" w:name="_Hlk502913451"/>
            <w:r w:rsidR="00A4531E">
              <w:rPr>
                <w:sz w:val="24"/>
                <w:szCs w:val="24"/>
              </w:rPr>
              <w:t xml:space="preserve">Octomom </w:t>
            </w:r>
            <w:bookmarkEnd w:id="6"/>
          </w:p>
        </w:tc>
      </w:tr>
      <w:tr w:rsidR="00A4531E" w:rsidRPr="00AF0329" w14:paraId="6C5E2E92" w14:textId="77777777" w:rsidTr="00872B44">
        <w:tc>
          <w:tcPr>
            <w:tcW w:w="1671" w:type="dxa"/>
            <w:shd w:val="clear" w:color="auto" w:fill="FFFFFF" w:themeFill="background1"/>
          </w:tcPr>
          <w:p w14:paraId="2E2AE81A" w14:textId="7058EC28" w:rsidR="00A4531E" w:rsidRPr="002454E0" w:rsidRDefault="00A4531E" w:rsidP="00A4531E">
            <w:pPr>
              <w:tabs>
                <w:tab w:val="left" w:pos="2520"/>
                <w:tab w:val="left" w:pos="2790"/>
              </w:tabs>
              <w:jc w:val="both"/>
              <w:rPr>
                <w:b/>
                <w:sz w:val="24"/>
                <w:szCs w:val="24"/>
              </w:rPr>
            </w:pPr>
            <w:r w:rsidRPr="002454E0">
              <w:rPr>
                <w:b/>
                <w:sz w:val="24"/>
                <w:szCs w:val="24"/>
              </w:rPr>
              <w:t>11 (</w:t>
            </w:r>
            <w:r>
              <w:rPr>
                <w:b/>
                <w:sz w:val="24"/>
                <w:szCs w:val="24"/>
              </w:rPr>
              <w:t>3</w:t>
            </w:r>
            <w:r w:rsidRPr="002454E0">
              <w:rPr>
                <w:b/>
                <w:sz w:val="24"/>
                <w:szCs w:val="24"/>
              </w:rPr>
              <w:t>-</w:t>
            </w:r>
            <w:r>
              <w:rPr>
                <w:b/>
                <w:sz w:val="24"/>
                <w:szCs w:val="24"/>
              </w:rPr>
              <w:t>27</w:t>
            </w:r>
            <w:r w:rsidRPr="002454E0">
              <w:rPr>
                <w:b/>
                <w:sz w:val="24"/>
                <w:szCs w:val="24"/>
              </w:rPr>
              <w:t>)</w:t>
            </w:r>
          </w:p>
          <w:p w14:paraId="3F16ED0F" w14:textId="716C4C05" w:rsidR="00A4531E" w:rsidRPr="00AF0329" w:rsidRDefault="00913C54" w:rsidP="00A4531E">
            <w:pPr>
              <w:tabs>
                <w:tab w:val="left" w:pos="2520"/>
                <w:tab w:val="left" w:pos="2790"/>
              </w:tabs>
              <w:jc w:val="both"/>
              <w:rPr>
                <w:sz w:val="24"/>
                <w:szCs w:val="24"/>
              </w:rPr>
            </w:pPr>
            <w:r>
              <w:rPr>
                <w:sz w:val="24"/>
                <w:szCs w:val="24"/>
              </w:rPr>
              <w:t>3-26  Campus speaker</w:t>
            </w:r>
          </w:p>
        </w:tc>
        <w:tc>
          <w:tcPr>
            <w:tcW w:w="4607" w:type="dxa"/>
            <w:gridSpan w:val="2"/>
          </w:tcPr>
          <w:p w14:paraId="2289868A" w14:textId="77777777" w:rsidR="00A4531E" w:rsidRDefault="00A4531E" w:rsidP="00A4531E">
            <w:pPr>
              <w:tabs>
                <w:tab w:val="left" w:pos="2520"/>
                <w:tab w:val="left" w:pos="2790"/>
              </w:tabs>
              <w:jc w:val="both"/>
              <w:rPr>
                <w:sz w:val="24"/>
                <w:szCs w:val="24"/>
              </w:rPr>
            </w:pPr>
            <w:r>
              <w:rPr>
                <w:sz w:val="24"/>
                <w:szCs w:val="24"/>
              </w:rPr>
              <w:t>Impaired Babies &amp; Disability</w:t>
            </w:r>
          </w:p>
          <w:p w14:paraId="10FB24AB" w14:textId="77777777" w:rsidR="00A4531E" w:rsidRDefault="00A4531E" w:rsidP="00A4531E">
            <w:pPr>
              <w:tabs>
                <w:tab w:val="left" w:pos="2520"/>
                <w:tab w:val="left" w:pos="2790"/>
              </w:tabs>
              <w:jc w:val="both"/>
              <w:rPr>
                <w:sz w:val="24"/>
                <w:szCs w:val="24"/>
              </w:rPr>
            </w:pPr>
            <w:r>
              <w:rPr>
                <w:sz w:val="24"/>
                <w:szCs w:val="24"/>
              </w:rPr>
              <w:t>Degrees of Defect, Disability</w:t>
            </w:r>
          </w:p>
          <w:p w14:paraId="3BCC0D18" w14:textId="0DBA6102" w:rsidR="00A4531E" w:rsidRPr="006223C2" w:rsidRDefault="00A4531E" w:rsidP="00A4531E">
            <w:pPr>
              <w:tabs>
                <w:tab w:val="left" w:pos="1740"/>
              </w:tabs>
              <w:jc w:val="both"/>
              <w:rPr>
                <w:bCs/>
                <w:sz w:val="24"/>
                <w:szCs w:val="24"/>
              </w:rPr>
            </w:pPr>
            <w:r>
              <w:rPr>
                <w:sz w:val="24"/>
                <w:szCs w:val="24"/>
              </w:rPr>
              <w:t>Ch. 7 (155-175)</w:t>
            </w:r>
          </w:p>
        </w:tc>
        <w:tc>
          <w:tcPr>
            <w:tcW w:w="4607" w:type="dxa"/>
            <w:gridSpan w:val="2"/>
          </w:tcPr>
          <w:p w14:paraId="0987DED1" w14:textId="77777777" w:rsidR="00A4531E" w:rsidRDefault="00C1249D" w:rsidP="00A4531E">
            <w:pPr>
              <w:tabs>
                <w:tab w:val="left" w:pos="2520"/>
                <w:tab w:val="left" w:pos="2790"/>
              </w:tabs>
              <w:jc w:val="both"/>
              <w:rPr>
                <w:b/>
                <w:bCs/>
                <w:sz w:val="24"/>
                <w:szCs w:val="24"/>
              </w:rPr>
            </w:pPr>
            <w:r w:rsidRPr="00C1249D">
              <w:rPr>
                <w:b/>
                <w:bCs/>
                <w:sz w:val="24"/>
                <w:szCs w:val="24"/>
              </w:rPr>
              <w:t>EASTER</w:t>
            </w:r>
            <w:r w:rsidR="00B77025">
              <w:rPr>
                <w:b/>
                <w:bCs/>
                <w:sz w:val="24"/>
                <w:szCs w:val="24"/>
              </w:rPr>
              <w:t xml:space="preserve"> BREAK </w:t>
            </w:r>
          </w:p>
          <w:p w14:paraId="505873C5" w14:textId="61D65520" w:rsidR="00B77025" w:rsidRPr="00B77025" w:rsidRDefault="00B77025" w:rsidP="00A4531E">
            <w:pPr>
              <w:tabs>
                <w:tab w:val="left" w:pos="2520"/>
                <w:tab w:val="left" w:pos="2790"/>
              </w:tabs>
              <w:jc w:val="both"/>
              <w:rPr>
                <w:sz w:val="24"/>
                <w:szCs w:val="24"/>
              </w:rPr>
            </w:pPr>
            <w:r w:rsidRPr="00B77025">
              <w:rPr>
                <w:sz w:val="24"/>
                <w:szCs w:val="24"/>
              </w:rPr>
              <w:t>No Class</w:t>
            </w:r>
          </w:p>
        </w:tc>
      </w:tr>
      <w:tr w:rsidR="00A4531E" w:rsidRPr="00AF0329" w14:paraId="0C26B3CC" w14:textId="77777777" w:rsidTr="00872B44">
        <w:tc>
          <w:tcPr>
            <w:tcW w:w="1671" w:type="dxa"/>
            <w:shd w:val="clear" w:color="auto" w:fill="FFFFFF" w:themeFill="background1"/>
          </w:tcPr>
          <w:p w14:paraId="34BBCD99" w14:textId="57E3840C" w:rsidR="00A4531E" w:rsidRPr="002454E0" w:rsidRDefault="00A4531E" w:rsidP="00A4531E">
            <w:pPr>
              <w:tabs>
                <w:tab w:val="left" w:pos="2520"/>
                <w:tab w:val="left" w:pos="2790"/>
              </w:tabs>
              <w:jc w:val="both"/>
              <w:rPr>
                <w:b/>
                <w:sz w:val="24"/>
                <w:szCs w:val="24"/>
              </w:rPr>
            </w:pPr>
            <w:r w:rsidRPr="0032457B">
              <w:rPr>
                <w:bCs/>
                <w:sz w:val="24"/>
                <w:szCs w:val="24"/>
              </w:rPr>
              <w:t>Presentations:</w:t>
            </w:r>
          </w:p>
        </w:tc>
        <w:tc>
          <w:tcPr>
            <w:tcW w:w="4607" w:type="dxa"/>
            <w:gridSpan w:val="2"/>
          </w:tcPr>
          <w:p w14:paraId="23CB3C3A" w14:textId="22CAE8F2" w:rsidR="00A4531E" w:rsidRDefault="00A4531E" w:rsidP="00A4531E">
            <w:pPr>
              <w:tabs>
                <w:tab w:val="left" w:pos="1740"/>
              </w:tabs>
              <w:jc w:val="both"/>
              <w:rPr>
                <w:sz w:val="24"/>
                <w:szCs w:val="24"/>
              </w:rPr>
            </w:pPr>
            <w:r>
              <w:rPr>
                <w:sz w:val="24"/>
                <w:szCs w:val="24"/>
              </w:rPr>
              <w:t>1</w:t>
            </w:r>
            <w:r w:rsidR="00FC6CBB">
              <w:rPr>
                <w:sz w:val="24"/>
                <w:szCs w:val="24"/>
              </w:rPr>
              <w:t>9</w:t>
            </w:r>
            <w:r>
              <w:rPr>
                <w:sz w:val="24"/>
                <w:szCs w:val="24"/>
              </w:rPr>
              <w:t xml:space="preserve"> – </w:t>
            </w:r>
            <w:r w:rsidR="00B0000A">
              <w:rPr>
                <w:sz w:val="24"/>
                <w:szCs w:val="24"/>
              </w:rPr>
              <w:t>Infant Doe</w:t>
            </w:r>
            <w:r>
              <w:rPr>
                <w:sz w:val="24"/>
                <w:szCs w:val="24"/>
              </w:rPr>
              <w:t xml:space="preserve"> | </w:t>
            </w:r>
            <w:r w:rsidR="00FC6CBB">
              <w:rPr>
                <w:sz w:val="24"/>
                <w:szCs w:val="24"/>
              </w:rPr>
              <w:t>20</w:t>
            </w:r>
            <w:r>
              <w:rPr>
                <w:sz w:val="24"/>
                <w:szCs w:val="24"/>
              </w:rPr>
              <w:t xml:space="preserve"> – </w:t>
            </w:r>
            <w:r w:rsidR="00FC6CBB">
              <w:rPr>
                <w:sz w:val="24"/>
                <w:szCs w:val="24"/>
              </w:rPr>
              <w:t>Baby Gabriel &amp; Holc</w:t>
            </w:r>
            <w:r>
              <w:rPr>
                <w:sz w:val="24"/>
                <w:szCs w:val="24"/>
              </w:rPr>
              <w:t xml:space="preserve"> </w:t>
            </w:r>
          </w:p>
        </w:tc>
        <w:tc>
          <w:tcPr>
            <w:tcW w:w="4607" w:type="dxa"/>
            <w:gridSpan w:val="2"/>
          </w:tcPr>
          <w:p w14:paraId="46D24826" w14:textId="180637F6" w:rsidR="00A4531E" w:rsidRDefault="00A4531E" w:rsidP="00A4531E">
            <w:pPr>
              <w:tabs>
                <w:tab w:val="left" w:pos="2520"/>
                <w:tab w:val="left" w:pos="2790"/>
              </w:tabs>
              <w:jc w:val="both"/>
              <w:rPr>
                <w:sz w:val="24"/>
                <w:szCs w:val="24"/>
              </w:rPr>
            </w:pPr>
          </w:p>
        </w:tc>
      </w:tr>
      <w:tr w:rsidR="00A4531E" w:rsidRPr="00AF0329" w14:paraId="192BF896" w14:textId="77777777" w:rsidTr="00872B44">
        <w:tc>
          <w:tcPr>
            <w:tcW w:w="1671" w:type="dxa"/>
            <w:tcBorders>
              <w:top w:val="single" w:sz="4" w:space="0" w:color="auto"/>
              <w:bottom w:val="single" w:sz="4" w:space="0" w:color="auto"/>
              <w:right w:val="single" w:sz="4" w:space="0" w:color="auto"/>
            </w:tcBorders>
            <w:shd w:val="clear" w:color="auto" w:fill="F2F2F2" w:themeFill="background1" w:themeFillShade="F2"/>
          </w:tcPr>
          <w:p w14:paraId="0FB89127" w14:textId="468AAC85" w:rsidR="00A4531E" w:rsidRPr="002454E0" w:rsidRDefault="00A4531E" w:rsidP="00A4531E">
            <w:pPr>
              <w:tabs>
                <w:tab w:val="left" w:pos="2520"/>
                <w:tab w:val="left" w:pos="2790"/>
              </w:tabs>
              <w:jc w:val="both"/>
              <w:rPr>
                <w:b/>
                <w:sz w:val="24"/>
                <w:szCs w:val="24"/>
              </w:rPr>
            </w:pPr>
            <w:r w:rsidRPr="002454E0">
              <w:rPr>
                <w:b/>
                <w:sz w:val="24"/>
                <w:szCs w:val="24"/>
              </w:rPr>
              <w:t>12 (</w:t>
            </w:r>
            <w:r>
              <w:rPr>
                <w:b/>
                <w:sz w:val="24"/>
                <w:szCs w:val="24"/>
              </w:rPr>
              <w:t>4</w:t>
            </w:r>
            <w:r w:rsidRPr="002454E0">
              <w:rPr>
                <w:b/>
                <w:sz w:val="24"/>
                <w:szCs w:val="24"/>
              </w:rPr>
              <w:t>-</w:t>
            </w:r>
            <w:r>
              <w:rPr>
                <w:b/>
                <w:sz w:val="24"/>
                <w:szCs w:val="24"/>
              </w:rPr>
              <w:t>0</w:t>
            </w:r>
            <w:r w:rsidRPr="002454E0">
              <w:rPr>
                <w:b/>
                <w:sz w:val="24"/>
                <w:szCs w:val="24"/>
              </w:rPr>
              <w:t>3)</w:t>
            </w:r>
          </w:p>
          <w:p w14:paraId="36A5514C" w14:textId="3995AEB4" w:rsidR="00A4531E" w:rsidRPr="00AF0329" w:rsidRDefault="00A4531E" w:rsidP="00A4531E">
            <w:pPr>
              <w:tabs>
                <w:tab w:val="left" w:pos="2520"/>
                <w:tab w:val="left" w:pos="2790"/>
              </w:tabs>
              <w:jc w:val="both"/>
              <w:rPr>
                <w:sz w:val="24"/>
                <w:szCs w:val="24"/>
              </w:rPr>
            </w:pPr>
          </w:p>
        </w:tc>
        <w:tc>
          <w:tcPr>
            <w:tcW w:w="46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51AF" w14:textId="7A5EA17A" w:rsidR="00A4531E" w:rsidRPr="00924079" w:rsidRDefault="00B77025" w:rsidP="00A4531E">
            <w:pPr>
              <w:tabs>
                <w:tab w:val="left" w:pos="1740"/>
              </w:tabs>
              <w:jc w:val="both"/>
              <w:rPr>
                <w:sz w:val="24"/>
                <w:szCs w:val="24"/>
              </w:rPr>
            </w:pPr>
            <w:r>
              <w:rPr>
                <w:sz w:val="24"/>
                <w:szCs w:val="24"/>
              </w:rPr>
              <w:t xml:space="preserve">Disability Cont. </w:t>
            </w:r>
          </w:p>
        </w:tc>
        <w:tc>
          <w:tcPr>
            <w:tcW w:w="4607" w:type="dxa"/>
            <w:gridSpan w:val="2"/>
            <w:tcBorders>
              <w:top w:val="single" w:sz="4" w:space="0" w:color="auto"/>
              <w:left w:val="single" w:sz="4" w:space="0" w:color="auto"/>
              <w:bottom w:val="single" w:sz="4" w:space="0" w:color="auto"/>
            </w:tcBorders>
            <w:shd w:val="clear" w:color="auto" w:fill="F2F2F2" w:themeFill="background1" w:themeFillShade="F2"/>
          </w:tcPr>
          <w:p w14:paraId="4940BEFA" w14:textId="77777777" w:rsidR="00A4531E" w:rsidRDefault="00A4531E" w:rsidP="00A4531E">
            <w:pPr>
              <w:tabs>
                <w:tab w:val="left" w:pos="2520"/>
                <w:tab w:val="left" w:pos="2790"/>
              </w:tabs>
              <w:jc w:val="both"/>
              <w:rPr>
                <w:sz w:val="24"/>
                <w:szCs w:val="24"/>
              </w:rPr>
            </w:pPr>
            <w:r>
              <w:rPr>
                <w:sz w:val="24"/>
                <w:szCs w:val="24"/>
              </w:rPr>
              <w:t>Medical Research on Vulnerable Populations</w:t>
            </w:r>
          </w:p>
          <w:p w14:paraId="53EB4FC4" w14:textId="56F49C96" w:rsidR="00A4531E" w:rsidRDefault="00B77025" w:rsidP="00A4531E">
            <w:pPr>
              <w:tabs>
                <w:tab w:val="left" w:pos="2520"/>
                <w:tab w:val="left" w:pos="2790"/>
              </w:tabs>
              <w:jc w:val="both"/>
              <w:rPr>
                <w:sz w:val="24"/>
                <w:szCs w:val="24"/>
              </w:rPr>
            </w:pPr>
            <w:r>
              <w:rPr>
                <w:sz w:val="24"/>
                <w:szCs w:val="24"/>
              </w:rPr>
              <w:t xml:space="preserve">Informed Consent, </w:t>
            </w:r>
            <w:r w:rsidR="00A4531E">
              <w:rPr>
                <w:sz w:val="24"/>
                <w:szCs w:val="24"/>
              </w:rPr>
              <w:t>Deception, Racism</w:t>
            </w:r>
          </w:p>
          <w:p w14:paraId="4C3E9D79" w14:textId="055FEEF8" w:rsidR="00A4531E" w:rsidRPr="00287C70" w:rsidRDefault="00A4531E" w:rsidP="00A4531E">
            <w:pPr>
              <w:tabs>
                <w:tab w:val="left" w:pos="2520"/>
                <w:tab w:val="left" w:pos="2790"/>
              </w:tabs>
              <w:jc w:val="both"/>
              <w:rPr>
                <w:sz w:val="24"/>
                <w:szCs w:val="24"/>
              </w:rPr>
            </w:pPr>
            <w:r>
              <w:rPr>
                <w:sz w:val="24"/>
                <w:szCs w:val="24"/>
              </w:rPr>
              <w:t>Ch. 9 (196-216)</w:t>
            </w:r>
          </w:p>
        </w:tc>
      </w:tr>
      <w:tr w:rsidR="00A4531E" w:rsidRPr="00AF0329" w14:paraId="202C2ECA" w14:textId="77777777" w:rsidTr="00872B44">
        <w:tc>
          <w:tcPr>
            <w:tcW w:w="1671" w:type="dxa"/>
            <w:tcBorders>
              <w:top w:val="single" w:sz="4" w:space="0" w:color="auto"/>
              <w:bottom w:val="single" w:sz="4" w:space="0" w:color="auto"/>
              <w:right w:val="single" w:sz="4" w:space="0" w:color="auto"/>
            </w:tcBorders>
            <w:shd w:val="clear" w:color="auto" w:fill="F2F2F2" w:themeFill="background1" w:themeFillShade="F2"/>
          </w:tcPr>
          <w:p w14:paraId="6A960A24" w14:textId="4E4DA24A" w:rsidR="00A4531E" w:rsidRPr="002454E0" w:rsidRDefault="00A4531E" w:rsidP="00A4531E">
            <w:pPr>
              <w:tabs>
                <w:tab w:val="left" w:pos="2520"/>
                <w:tab w:val="left" w:pos="2790"/>
              </w:tabs>
              <w:jc w:val="both"/>
              <w:rPr>
                <w:b/>
                <w:sz w:val="24"/>
                <w:szCs w:val="24"/>
              </w:rPr>
            </w:pPr>
            <w:r w:rsidRPr="0032457B">
              <w:rPr>
                <w:bCs/>
                <w:sz w:val="24"/>
                <w:szCs w:val="24"/>
              </w:rPr>
              <w:t>Presentations:</w:t>
            </w:r>
          </w:p>
        </w:tc>
        <w:tc>
          <w:tcPr>
            <w:tcW w:w="46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0FF693" w14:textId="2E381199" w:rsidR="00A4531E" w:rsidRDefault="00B77025" w:rsidP="00A4531E">
            <w:pPr>
              <w:tabs>
                <w:tab w:val="left" w:pos="1740"/>
              </w:tabs>
              <w:jc w:val="both"/>
              <w:rPr>
                <w:sz w:val="24"/>
                <w:szCs w:val="24"/>
              </w:rPr>
            </w:pPr>
            <w:r>
              <w:rPr>
                <w:sz w:val="24"/>
                <w:szCs w:val="24"/>
              </w:rPr>
              <w:t xml:space="preserve">21 – Louise Brown | 22 – Davis Case </w:t>
            </w:r>
          </w:p>
        </w:tc>
        <w:tc>
          <w:tcPr>
            <w:tcW w:w="4607" w:type="dxa"/>
            <w:gridSpan w:val="2"/>
            <w:tcBorders>
              <w:top w:val="single" w:sz="4" w:space="0" w:color="auto"/>
              <w:left w:val="single" w:sz="4" w:space="0" w:color="auto"/>
              <w:bottom w:val="single" w:sz="4" w:space="0" w:color="auto"/>
            </w:tcBorders>
            <w:shd w:val="clear" w:color="auto" w:fill="F2F2F2" w:themeFill="background1" w:themeFillShade="F2"/>
          </w:tcPr>
          <w:p w14:paraId="147323AC" w14:textId="48BFAEDB" w:rsidR="00A4531E" w:rsidRDefault="00B77025" w:rsidP="00A4531E">
            <w:pPr>
              <w:tabs>
                <w:tab w:val="left" w:pos="2520"/>
                <w:tab w:val="left" w:pos="2790"/>
              </w:tabs>
              <w:jc w:val="both"/>
              <w:rPr>
                <w:sz w:val="24"/>
                <w:szCs w:val="24"/>
              </w:rPr>
            </w:pPr>
            <w:r>
              <w:rPr>
                <w:sz w:val="24"/>
                <w:szCs w:val="24"/>
              </w:rPr>
              <w:t xml:space="preserve">23 – </w:t>
            </w:r>
            <w:bookmarkStart w:id="7" w:name="_Hlk502915134"/>
            <w:r>
              <w:rPr>
                <w:sz w:val="24"/>
                <w:szCs w:val="24"/>
              </w:rPr>
              <w:t>Nazi “medicine”</w:t>
            </w:r>
            <w:bookmarkEnd w:id="7"/>
            <w:r>
              <w:rPr>
                <w:sz w:val="24"/>
                <w:szCs w:val="24"/>
              </w:rPr>
              <w:t xml:space="preserve"> | </w:t>
            </w:r>
            <w:r w:rsidR="00A4531E">
              <w:rPr>
                <w:sz w:val="24"/>
                <w:szCs w:val="24"/>
              </w:rPr>
              <w:t>2</w:t>
            </w:r>
            <w:r w:rsidR="00E55C2A">
              <w:rPr>
                <w:sz w:val="24"/>
                <w:szCs w:val="24"/>
              </w:rPr>
              <w:t>4</w:t>
            </w:r>
            <w:r w:rsidR="00A4531E">
              <w:rPr>
                <w:sz w:val="24"/>
                <w:szCs w:val="24"/>
              </w:rPr>
              <w:t xml:space="preserve"> – Tuskegee </w:t>
            </w:r>
            <w:r w:rsidR="008D677A">
              <w:rPr>
                <w:sz w:val="24"/>
                <w:szCs w:val="24"/>
              </w:rPr>
              <w:t xml:space="preserve">Syphilis </w:t>
            </w:r>
          </w:p>
        </w:tc>
      </w:tr>
      <w:tr w:rsidR="00A4531E" w:rsidRPr="00AF0329" w14:paraId="33CBE2D9" w14:textId="77777777" w:rsidTr="00872B44">
        <w:tc>
          <w:tcPr>
            <w:tcW w:w="1671" w:type="dxa"/>
            <w:shd w:val="clear" w:color="auto" w:fill="FFFFFF" w:themeFill="background1"/>
          </w:tcPr>
          <w:p w14:paraId="6D64BC63" w14:textId="77777777" w:rsidR="00A4531E" w:rsidRDefault="00A4531E" w:rsidP="00A4531E">
            <w:pPr>
              <w:tabs>
                <w:tab w:val="left" w:pos="2520"/>
                <w:tab w:val="left" w:pos="2790"/>
              </w:tabs>
              <w:jc w:val="both"/>
              <w:rPr>
                <w:b/>
                <w:sz w:val="24"/>
                <w:szCs w:val="24"/>
              </w:rPr>
            </w:pPr>
            <w:r w:rsidRPr="002454E0">
              <w:rPr>
                <w:b/>
                <w:sz w:val="24"/>
                <w:szCs w:val="24"/>
              </w:rPr>
              <w:t>13 (</w:t>
            </w:r>
            <w:r>
              <w:rPr>
                <w:b/>
                <w:sz w:val="24"/>
                <w:szCs w:val="24"/>
              </w:rPr>
              <w:t>4</w:t>
            </w:r>
            <w:r w:rsidRPr="002454E0">
              <w:rPr>
                <w:b/>
                <w:sz w:val="24"/>
                <w:szCs w:val="24"/>
              </w:rPr>
              <w:t>-</w:t>
            </w:r>
            <w:r>
              <w:rPr>
                <w:b/>
                <w:sz w:val="24"/>
                <w:szCs w:val="24"/>
              </w:rPr>
              <w:t>10</w:t>
            </w:r>
            <w:r w:rsidRPr="002454E0">
              <w:rPr>
                <w:b/>
                <w:sz w:val="24"/>
                <w:szCs w:val="24"/>
              </w:rPr>
              <w:t>)</w:t>
            </w:r>
          </w:p>
          <w:p w14:paraId="031150E3" w14:textId="3EAA5493" w:rsidR="00A4531E" w:rsidRPr="002454E0" w:rsidRDefault="00A4531E" w:rsidP="00A4531E">
            <w:pPr>
              <w:tabs>
                <w:tab w:val="left" w:pos="2520"/>
                <w:tab w:val="left" w:pos="2790"/>
              </w:tabs>
              <w:jc w:val="both"/>
              <w:rPr>
                <w:b/>
                <w:sz w:val="24"/>
                <w:szCs w:val="24"/>
              </w:rPr>
            </w:pPr>
            <w:r>
              <w:rPr>
                <w:sz w:val="24"/>
                <w:szCs w:val="24"/>
              </w:rPr>
              <w:t>Withdraw Deadline 13</w:t>
            </w:r>
            <w:r w:rsidRPr="0032457B">
              <w:rPr>
                <w:sz w:val="24"/>
                <w:szCs w:val="24"/>
                <w:vertAlign w:val="superscript"/>
              </w:rPr>
              <w:t>th</w:t>
            </w:r>
          </w:p>
        </w:tc>
        <w:tc>
          <w:tcPr>
            <w:tcW w:w="4607" w:type="dxa"/>
            <w:gridSpan w:val="2"/>
          </w:tcPr>
          <w:p w14:paraId="74A48B0A" w14:textId="2B265D63" w:rsidR="00A4531E" w:rsidRDefault="00A4531E" w:rsidP="00A4531E">
            <w:pPr>
              <w:tabs>
                <w:tab w:val="left" w:pos="1740"/>
              </w:tabs>
              <w:jc w:val="both"/>
              <w:rPr>
                <w:sz w:val="24"/>
                <w:szCs w:val="24"/>
              </w:rPr>
            </w:pPr>
            <w:r>
              <w:rPr>
                <w:sz w:val="24"/>
                <w:szCs w:val="24"/>
              </w:rPr>
              <w:t>Ethical Issues in LG</w:t>
            </w:r>
            <w:r w:rsidR="00993594">
              <w:rPr>
                <w:sz w:val="24"/>
                <w:szCs w:val="24"/>
              </w:rPr>
              <w:t>B</w:t>
            </w:r>
            <w:r>
              <w:rPr>
                <w:sz w:val="24"/>
                <w:szCs w:val="24"/>
              </w:rPr>
              <w:t>T medical treatment</w:t>
            </w:r>
          </w:p>
          <w:p w14:paraId="67770188" w14:textId="77777777" w:rsidR="00A4531E" w:rsidRDefault="00A4531E" w:rsidP="00A4531E">
            <w:pPr>
              <w:tabs>
                <w:tab w:val="left" w:pos="1740"/>
              </w:tabs>
              <w:jc w:val="both"/>
              <w:rPr>
                <w:sz w:val="24"/>
                <w:szCs w:val="24"/>
              </w:rPr>
            </w:pPr>
            <w:r>
              <w:rPr>
                <w:sz w:val="24"/>
                <w:szCs w:val="24"/>
              </w:rPr>
              <w:t>Ch. 13 (284-295)</w:t>
            </w:r>
          </w:p>
          <w:p w14:paraId="492F4EEB" w14:textId="53EB63C2" w:rsidR="00A4531E" w:rsidRPr="00924079" w:rsidRDefault="00A4531E" w:rsidP="00A4531E">
            <w:pPr>
              <w:tabs>
                <w:tab w:val="left" w:pos="2520"/>
                <w:tab w:val="left" w:pos="2790"/>
              </w:tabs>
              <w:jc w:val="both"/>
              <w:rPr>
                <w:sz w:val="24"/>
                <w:szCs w:val="24"/>
              </w:rPr>
            </w:pPr>
          </w:p>
        </w:tc>
        <w:tc>
          <w:tcPr>
            <w:tcW w:w="4607" w:type="dxa"/>
            <w:gridSpan w:val="2"/>
          </w:tcPr>
          <w:p w14:paraId="141ED915" w14:textId="5C4E57C9" w:rsidR="00A4531E" w:rsidRDefault="00A4531E" w:rsidP="00A4531E">
            <w:pPr>
              <w:tabs>
                <w:tab w:val="left" w:pos="2520"/>
                <w:tab w:val="left" w:pos="2790"/>
              </w:tabs>
              <w:jc w:val="both"/>
              <w:rPr>
                <w:sz w:val="24"/>
                <w:szCs w:val="24"/>
              </w:rPr>
            </w:pPr>
            <w:r>
              <w:rPr>
                <w:sz w:val="24"/>
                <w:szCs w:val="24"/>
              </w:rPr>
              <w:t>L</w:t>
            </w:r>
            <w:r w:rsidR="00B23696">
              <w:rPr>
                <w:sz w:val="24"/>
                <w:szCs w:val="24"/>
              </w:rPr>
              <w:t>GB</w:t>
            </w:r>
            <w:bookmarkStart w:id="8" w:name="_GoBack"/>
            <w:bookmarkEnd w:id="8"/>
            <w:r>
              <w:rPr>
                <w:sz w:val="24"/>
                <w:szCs w:val="24"/>
              </w:rPr>
              <w:t>T Cont. &amp; Infectious Diseases: AIDS, Ebola, Zika</w:t>
            </w:r>
          </w:p>
          <w:p w14:paraId="1FD7E974" w14:textId="47728592" w:rsidR="00A4531E" w:rsidRDefault="00A4531E" w:rsidP="00A4531E">
            <w:pPr>
              <w:tabs>
                <w:tab w:val="left" w:pos="1050"/>
              </w:tabs>
              <w:jc w:val="both"/>
              <w:rPr>
                <w:sz w:val="24"/>
                <w:szCs w:val="24"/>
              </w:rPr>
            </w:pPr>
            <w:r>
              <w:rPr>
                <w:sz w:val="24"/>
                <w:szCs w:val="24"/>
              </w:rPr>
              <w:t>Ch. 16 (346-364)</w:t>
            </w:r>
          </w:p>
          <w:p w14:paraId="3180C32A" w14:textId="3923D61E" w:rsidR="00A4531E" w:rsidRPr="00AF0329" w:rsidRDefault="00A4531E" w:rsidP="00A4531E">
            <w:pPr>
              <w:tabs>
                <w:tab w:val="left" w:pos="1050"/>
              </w:tabs>
              <w:jc w:val="both"/>
              <w:rPr>
                <w:sz w:val="24"/>
                <w:szCs w:val="24"/>
              </w:rPr>
            </w:pPr>
            <w:r w:rsidRPr="001270AE">
              <w:rPr>
                <w:b/>
                <w:bCs/>
                <w:sz w:val="24"/>
                <w:szCs w:val="24"/>
              </w:rPr>
              <w:t>Issues paper due by midnight</w:t>
            </w:r>
          </w:p>
        </w:tc>
      </w:tr>
      <w:tr w:rsidR="00A4531E" w:rsidRPr="00AF0329" w14:paraId="030CB40A" w14:textId="77777777" w:rsidTr="00872B44">
        <w:tc>
          <w:tcPr>
            <w:tcW w:w="1671" w:type="dxa"/>
            <w:shd w:val="clear" w:color="auto" w:fill="FFFFFF" w:themeFill="background1"/>
          </w:tcPr>
          <w:p w14:paraId="15A2DBD6" w14:textId="1357DA3C" w:rsidR="00A4531E" w:rsidRPr="002454E0" w:rsidRDefault="00A4531E" w:rsidP="00A4531E">
            <w:pPr>
              <w:tabs>
                <w:tab w:val="left" w:pos="2520"/>
                <w:tab w:val="left" w:pos="2790"/>
              </w:tabs>
              <w:jc w:val="both"/>
              <w:rPr>
                <w:b/>
                <w:sz w:val="24"/>
                <w:szCs w:val="24"/>
              </w:rPr>
            </w:pPr>
            <w:r w:rsidRPr="0032457B">
              <w:rPr>
                <w:bCs/>
                <w:sz w:val="24"/>
                <w:szCs w:val="24"/>
              </w:rPr>
              <w:t>Presentations:</w:t>
            </w:r>
          </w:p>
        </w:tc>
        <w:tc>
          <w:tcPr>
            <w:tcW w:w="4607" w:type="dxa"/>
            <w:gridSpan w:val="2"/>
          </w:tcPr>
          <w:p w14:paraId="23D85C77" w14:textId="3B3D172B" w:rsidR="00A4531E" w:rsidRDefault="00A4531E" w:rsidP="00A4531E">
            <w:pPr>
              <w:tabs>
                <w:tab w:val="left" w:pos="2520"/>
                <w:tab w:val="left" w:pos="2790"/>
              </w:tabs>
              <w:jc w:val="both"/>
              <w:rPr>
                <w:sz w:val="24"/>
                <w:szCs w:val="24"/>
              </w:rPr>
            </w:pPr>
            <w:r>
              <w:rPr>
                <w:sz w:val="24"/>
                <w:szCs w:val="24"/>
              </w:rPr>
              <w:t>2</w:t>
            </w:r>
            <w:r w:rsidR="00E55C2A">
              <w:rPr>
                <w:sz w:val="24"/>
                <w:szCs w:val="24"/>
              </w:rPr>
              <w:t>5</w:t>
            </w:r>
            <w:r>
              <w:rPr>
                <w:sz w:val="24"/>
                <w:szCs w:val="24"/>
              </w:rPr>
              <w:t>- David Reimer Case</w:t>
            </w:r>
          </w:p>
        </w:tc>
        <w:tc>
          <w:tcPr>
            <w:tcW w:w="4607" w:type="dxa"/>
            <w:gridSpan w:val="2"/>
          </w:tcPr>
          <w:p w14:paraId="3E5FFA28" w14:textId="5C29F9B1" w:rsidR="00A4531E" w:rsidRPr="00AF0329" w:rsidRDefault="00A4531E" w:rsidP="00A4531E">
            <w:pPr>
              <w:tabs>
                <w:tab w:val="left" w:pos="2520"/>
                <w:tab w:val="left" w:pos="2790"/>
              </w:tabs>
              <w:jc w:val="both"/>
              <w:rPr>
                <w:sz w:val="24"/>
                <w:szCs w:val="24"/>
              </w:rPr>
            </w:pPr>
            <w:r>
              <w:rPr>
                <w:sz w:val="24"/>
                <w:szCs w:val="24"/>
              </w:rPr>
              <w:t>2</w:t>
            </w:r>
            <w:r w:rsidR="00E55C2A">
              <w:rPr>
                <w:sz w:val="24"/>
                <w:szCs w:val="24"/>
              </w:rPr>
              <w:t>6</w:t>
            </w:r>
            <w:r>
              <w:rPr>
                <w:sz w:val="24"/>
                <w:szCs w:val="24"/>
              </w:rPr>
              <w:t xml:space="preserve"> - </w:t>
            </w:r>
            <w:bookmarkStart w:id="9" w:name="_Hlk502915726"/>
            <w:r>
              <w:rPr>
                <w:sz w:val="24"/>
                <w:szCs w:val="24"/>
              </w:rPr>
              <w:t>AIDS</w:t>
            </w:r>
            <w:bookmarkEnd w:id="9"/>
            <w:r>
              <w:rPr>
                <w:sz w:val="24"/>
                <w:szCs w:val="24"/>
              </w:rPr>
              <w:t xml:space="preserve"> | 2</w:t>
            </w:r>
            <w:r w:rsidR="00E55C2A">
              <w:rPr>
                <w:sz w:val="24"/>
                <w:szCs w:val="24"/>
              </w:rPr>
              <w:t>7</w:t>
            </w:r>
            <w:r>
              <w:rPr>
                <w:sz w:val="24"/>
                <w:szCs w:val="24"/>
              </w:rPr>
              <w:t xml:space="preserve"> - Kimberly Bergalis </w:t>
            </w:r>
          </w:p>
        </w:tc>
      </w:tr>
      <w:tr w:rsidR="00A4531E" w:rsidRPr="00AF0329" w14:paraId="462A2E5F" w14:textId="77777777" w:rsidTr="00872B44">
        <w:tc>
          <w:tcPr>
            <w:tcW w:w="1671" w:type="dxa"/>
            <w:shd w:val="clear" w:color="auto" w:fill="F2F2F2" w:themeFill="background1" w:themeFillShade="F2"/>
          </w:tcPr>
          <w:p w14:paraId="01B6B7B0" w14:textId="1A4B33A5" w:rsidR="00A4531E" w:rsidRPr="002454E0" w:rsidRDefault="00A4531E" w:rsidP="00A4531E">
            <w:pPr>
              <w:tabs>
                <w:tab w:val="left" w:pos="2520"/>
                <w:tab w:val="left" w:pos="2790"/>
              </w:tabs>
              <w:jc w:val="both"/>
              <w:rPr>
                <w:b/>
                <w:sz w:val="24"/>
                <w:szCs w:val="24"/>
              </w:rPr>
            </w:pPr>
            <w:r w:rsidRPr="002454E0">
              <w:rPr>
                <w:b/>
                <w:sz w:val="24"/>
                <w:szCs w:val="24"/>
              </w:rPr>
              <w:t>14 (</w:t>
            </w:r>
            <w:r>
              <w:rPr>
                <w:b/>
                <w:sz w:val="24"/>
                <w:szCs w:val="24"/>
              </w:rPr>
              <w:t>04</w:t>
            </w:r>
            <w:r w:rsidRPr="002454E0">
              <w:rPr>
                <w:b/>
                <w:sz w:val="24"/>
                <w:szCs w:val="24"/>
              </w:rPr>
              <w:t>-</w:t>
            </w:r>
            <w:r>
              <w:rPr>
                <w:b/>
                <w:sz w:val="24"/>
                <w:szCs w:val="24"/>
              </w:rPr>
              <w:t>17</w:t>
            </w:r>
            <w:r w:rsidRPr="002454E0">
              <w:rPr>
                <w:b/>
                <w:sz w:val="24"/>
                <w:szCs w:val="24"/>
              </w:rPr>
              <w:t>)</w:t>
            </w:r>
          </w:p>
          <w:p w14:paraId="59B17AEE" w14:textId="77777777" w:rsidR="00A4531E" w:rsidRPr="00AF0329" w:rsidRDefault="00A4531E" w:rsidP="00A4531E">
            <w:pPr>
              <w:tabs>
                <w:tab w:val="left" w:pos="2520"/>
                <w:tab w:val="left" w:pos="2790"/>
              </w:tabs>
              <w:jc w:val="both"/>
              <w:rPr>
                <w:sz w:val="24"/>
                <w:szCs w:val="24"/>
              </w:rPr>
            </w:pPr>
            <w:r>
              <w:rPr>
                <w:sz w:val="24"/>
                <w:szCs w:val="24"/>
              </w:rPr>
              <w:t>Deadline for “W” Withdraw</w:t>
            </w:r>
          </w:p>
        </w:tc>
        <w:tc>
          <w:tcPr>
            <w:tcW w:w="4607" w:type="dxa"/>
            <w:gridSpan w:val="2"/>
            <w:shd w:val="clear" w:color="auto" w:fill="F2F2F2" w:themeFill="background1" w:themeFillShade="F2"/>
          </w:tcPr>
          <w:p w14:paraId="43A1D8E6" w14:textId="77777777" w:rsidR="00A4531E" w:rsidRDefault="00A4531E" w:rsidP="00A4531E">
            <w:pPr>
              <w:tabs>
                <w:tab w:val="left" w:pos="2520"/>
                <w:tab w:val="left" w:pos="2790"/>
              </w:tabs>
              <w:jc w:val="both"/>
              <w:rPr>
                <w:bCs/>
                <w:sz w:val="24"/>
                <w:szCs w:val="24"/>
              </w:rPr>
            </w:pPr>
            <w:r w:rsidRPr="00121963">
              <w:rPr>
                <w:bCs/>
                <w:sz w:val="24"/>
                <w:szCs w:val="24"/>
              </w:rPr>
              <w:t xml:space="preserve">Allocating </w:t>
            </w:r>
            <w:r>
              <w:rPr>
                <w:bCs/>
                <w:sz w:val="24"/>
                <w:szCs w:val="24"/>
              </w:rPr>
              <w:t>Scare Medical Resources</w:t>
            </w:r>
          </w:p>
          <w:p w14:paraId="330ABBE8" w14:textId="77777777" w:rsidR="00A4531E" w:rsidRPr="00121963" w:rsidRDefault="00A4531E" w:rsidP="00A4531E">
            <w:pPr>
              <w:tabs>
                <w:tab w:val="left" w:pos="2520"/>
                <w:tab w:val="left" w:pos="2790"/>
              </w:tabs>
              <w:jc w:val="both"/>
              <w:rPr>
                <w:bCs/>
                <w:sz w:val="24"/>
                <w:szCs w:val="24"/>
              </w:rPr>
            </w:pPr>
            <w:r>
              <w:rPr>
                <w:bCs/>
                <w:sz w:val="24"/>
                <w:szCs w:val="24"/>
              </w:rPr>
              <w:t>Ch. 11 (243-261)</w:t>
            </w:r>
          </w:p>
          <w:p w14:paraId="5136D73F" w14:textId="121D2F5C" w:rsidR="00A4531E" w:rsidRDefault="00A4531E" w:rsidP="00A4531E">
            <w:pPr>
              <w:tabs>
                <w:tab w:val="left" w:pos="2520"/>
                <w:tab w:val="left" w:pos="2790"/>
              </w:tabs>
              <w:jc w:val="both"/>
              <w:rPr>
                <w:sz w:val="24"/>
                <w:szCs w:val="24"/>
              </w:rPr>
            </w:pPr>
          </w:p>
        </w:tc>
        <w:tc>
          <w:tcPr>
            <w:tcW w:w="4607" w:type="dxa"/>
            <w:gridSpan w:val="2"/>
            <w:shd w:val="clear" w:color="auto" w:fill="F2F2F2" w:themeFill="background1" w:themeFillShade="F2"/>
          </w:tcPr>
          <w:p w14:paraId="6A4368F5" w14:textId="77777777" w:rsidR="00A4531E" w:rsidRDefault="00A4531E" w:rsidP="00A4531E">
            <w:pPr>
              <w:tabs>
                <w:tab w:val="left" w:pos="1050"/>
              </w:tabs>
              <w:jc w:val="both"/>
              <w:rPr>
                <w:sz w:val="24"/>
                <w:szCs w:val="24"/>
              </w:rPr>
            </w:pPr>
            <w:r>
              <w:rPr>
                <w:sz w:val="24"/>
                <w:szCs w:val="24"/>
              </w:rPr>
              <w:t>Allocating Medical Resources Part 2</w:t>
            </w:r>
          </w:p>
          <w:p w14:paraId="18C12EB9" w14:textId="1FF5C345" w:rsidR="00A4531E" w:rsidRDefault="00A4531E" w:rsidP="00A4531E">
            <w:pPr>
              <w:tabs>
                <w:tab w:val="left" w:pos="2520"/>
                <w:tab w:val="left" w:pos="2790"/>
              </w:tabs>
              <w:jc w:val="both"/>
              <w:rPr>
                <w:sz w:val="24"/>
                <w:szCs w:val="24"/>
              </w:rPr>
            </w:pPr>
          </w:p>
        </w:tc>
      </w:tr>
      <w:tr w:rsidR="00A4531E" w:rsidRPr="00AF0329" w14:paraId="2EDBA14E" w14:textId="77777777" w:rsidTr="00872B44">
        <w:tc>
          <w:tcPr>
            <w:tcW w:w="1671" w:type="dxa"/>
            <w:shd w:val="clear" w:color="auto" w:fill="F2F2F2" w:themeFill="background1" w:themeFillShade="F2"/>
          </w:tcPr>
          <w:p w14:paraId="74169E27" w14:textId="2C5BF21C" w:rsidR="00A4531E" w:rsidRPr="002454E0" w:rsidRDefault="00A4531E" w:rsidP="00A4531E">
            <w:pPr>
              <w:tabs>
                <w:tab w:val="left" w:pos="2520"/>
                <w:tab w:val="left" w:pos="2790"/>
              </w:tabs>
              <w:jc w:val="both"/>
              <w:rPr>
                <w:b/>
                <w:sz w:val="24"/>
                <w:szCs w:val="24"/>
              </w:rPr>
            </w:pPr>
            <w:r w:rsidRPr="0032457B">
              <w:rPr>
                <w:bCs/>
                <w:sz w:val="24"/>
                <w:szCs w:val="24"/>
              </w:rPr>
              <w:t>Presentations:</w:t>
            </w:r>
          </w:p>
        </w:tc>
        <w:tc>
          <w:tcPr>
            <w:tcW w:w="4607" w:type="dxa"/>
            <w:gridSpan w:val="2"/>
            <w:shd w:val="clear" w:color="auto" w:fill="F2F2F2" w:themeFill="background1" w:themeFillShade="F2"/>
          </w:tcPr>
          <w:p w14:paraId="22BE2652" w14:textId="73A87DE2" w:rsidR="00A4531E" w:rsidRDefault="00A4531E" w:rsidP="00A4531E">
            <w:pPr>
              <w:tabs>
                <w:tab w:val="left" w:pos="2520"/>
                <w:tab w:val="left" w:pos="2790"/>
              </w:tabs>
              <w:jc w:val="both"/>
              <w:rPr>
                <w:sz w:val="24"/>
                <w:szCs w:val="24"/>
              </w:rPr>
            </w:pPr>
            <w:r>
              <w:rPr>
                <w:bCs/>
                <w:sz w:val="24"/>
                <w:szCs w:val="24"/>
              </w:rPr>
              <w:t>2</w:t>
            </w:r>
            <w:r w:rsidR="00E55C2A">
              <w:rPr>
                <w:bCs/>
                <w:sz w:val="24"/>
                <w:szCs w:val="24"/>
              </w:rPr>
              <w:t>8</w:t>
            </w:r>
            <w:r>
              <w:rPr>
                <w:bCs/>
                <w:sz w:val="24"/>
                <w:szCs w:val="24"/>
              </w:rPr>
              <w:t xml:space="preserve"> - The God Committee Case</w:t>
            </w:r>
          </w:p>
        </w:tc>
        <w:tc>
          <w:tcPr>
            <w:tcW w:w="4607" w:type="dxa"/>
            <w:gridSpan w:val="2"/>
            <w:shd w:val="clear" w:color="auto" w:fill="F2F2F2" w:themeFill="background1" w:themeFillShade="F2"/>
          </w:tcPr>
          <w:p w14:paraId="73D0DDD8" w14:textId="63CC2DEE" w:rsidR="00A4531E" w:rsidRDefault="001330D0" w:rsidP="00A4531E">
            <w:pPr>
              <w:tabs>
                <w:tab w:val="left" w:pos="2520"/>
                <w:tab w:val="left" w:pos="2790"/>
              </w:tabs>
              <w:jc w:val="both"/>
              <w:rPr>
                <w:sz w:val="24"/>
                <w:szCs w:val="24"/>
              </w:rPr>
            </w:pPr>
            <w:r>
              <w:rPr>
                <w:sz w:val="24"/>
                <w:szCs w:val="24"/>
              </w:rPr>
              <w:t>2</w:t>
            </w:r>
            <w:r w:rsidR="00E55C2A">
              <w:rPr>
                <w:sz w:val="24"/>
                <w:szCs w:val="24"/>
              </w:rPr>
              <w:t>9</w:t>
            </w:r>
            <w:r>
              <w:rPr>
                <w:sz w:val="24"/>
                <w:szCs w:val="24"/>
              </w:rPr>
              <w:t xml:space="preserve"> - OPEN</w:t>
            </w:r>
          </w:p>
        </w:tc>
      </w:tr>
      <w:tr w:rsidR="00A4531E" w:rsidRPr="00AF0329" w14:paraId="54277433" w14:textId="77777777" w:rsidTr="00872B44">
        <w:tc>
          <w:tcPr>
            <w:tcW w:w="1671" w:type="dxa"/>
            <w:shd w:val="clear" w:color="auto" w:fill="FFFFFF" w:themeFill="background1"/>
          </w:tcPr>
          <w:p w14:paraId="64195A7F" w14:textId="04C95291" w:rsidR="00A4531E" w:rsidRPr="002454E0" w:rsidRDefault="00A4531E" w:rsidP="00A4531E">
            <w:pPr>
              <w:tabs>
                <w:tab w:val="left" w:pos="2520"/>
                <w:tab w:val="left" w:pos="2790"/>
              </w:tabs>
              <w:jc w:val="both"/>
              <w:rPr>
                <w:b/>
                <w:sz w:val="24"/>
                <w:szCs w:val="24"/>
              </w:rPr>
            </w:pPr>
            <w:r w:rsidRPr="002454E0">
              <w:rPr>
                <w:b/>
                <w:sz w:val="24"/>
                <w:szCs w:val="24"/>
              </w:rPr>
              <w:t>15 (</w:t>
            </w:r>
            <w:r>
              <w:rPr>
                <w:b/>
                <w:sz w:val="24"/>
                <w:szCs w:val="24"/>
              </w:rPr>
              <w:t>04</w:t>
            </w:r>
            <w:r w:rsidRPr="002454E0">
              <w:rPr>
                <w:b/>
                <w:sz w:val="24"/>
                <w:szCs w:val="24"/>
              </w:rPr>
              <w:t>-</w:t>
            </w:r>
            <w:r>
              <w:rPr>
                <w:b/>
                <w:sz w:val="24"/>
                <w:szCs w:val="24"/>
              </w:rPr>
              <w:t>24</w:t>
            </w:r>
            <w:r w:rsidRPr="002454E0">
              <w:rPr>
                <w:b/>
                <w:sz w:val="24"/>
                <w:szCs w:val="24"/>
              </w:rPr>
              <w:t>)</w:t>
            </w:r>
          </w:p>
        </w:tc>
        <w:tc>
          <w:tcPr>
            <w:tcW w:w="4607" w:type="dxa"/>
            <w:gridSpan w:val="2"/>
          </w:tcPr>
          <w:p w14:paraId="113785A6" w14:textId="77777777" w:rsidR="00A4531E" w:rsidRDefault="00A4531E" w:rsidP="00A4531E">
            <w:pPr>
              <w:tabs>
                <w:tab w:val="left" w:pos="2520"/>
                <w:tab w:val="left" w:pos="2790"/>
              </w:tabs>
              <w:jc w:val="both"/>
              <w:rPr>
                <w:sz w:val="24"/>
                <w:szCs w:val="24"/>
              </w:rPr>
            </w:pPr>
            <w:r>
              <w:rPr>
                <w:sz w:val="24"/>
                <w:szCs w:val="24"/>
              </w:rPr>
              <w:t>The Patient Protection and Affordable Care Acts</w:t>
            </w:r>
          </w:p>
          <w:p w14:paraId="25D3FF0A" w14:textId="1A0EE130" w:rsidR="00A4531E" w:rsidRPr="0058249D" w:rsidRDefault="00A4531E" w:rsidP="00A4531E">
            <w:pPr>
              <w:tabs>
                <w:tab w:val="left" w:pos="2520"/>
                <w:tab w:val="left" w:pos="2790"/>
              </w:tabs>
              <w:jc w:val="both"/>
              <w:rPr>
                <w:sz w:val="24"/>
                <w:szCs w:val="24"/>
              </w:rPr>
            </w:pPr>
            <w:r>
              <w:rPr>
                <w:sz w:val="24"/>
                <w:szCs w:val="24"/>
              </w:rPr>
              <w:t>Ch. 17 (367-389)</w:t>
            </w:r>
          </w:p>
        </w:tc>
        <w:tc>
          <w:tcPr>
            <w:tcW w:w="4607" w:type="dxa"/>
            <w:gridSpan w:val="2"/>
          </w:tcPr>
          <w:p w14:paraId="34BE08BA" w14:textId="77777777" w:rsidR="00A4531E" w:rsidRDefault="00A4531E" w:rsidP="00A4531E">
            <w:pPr>
              <w:tabs>
                <w:tab w:val="left" w:pos="2520"/>
                <w:tab w:val="left" w:pos="2790"/>
              </w:tabs>
              <w:jc w:val="both"/>
              <w:rPr>
                <w:sz w:val="24"/>
                <w:szCs w:val="24"/>
              </w:rPr>
            </w:pPr>
            <w:r>
              <w:rPr>
                <w:sz w:val="24"/>
                <w:szCs w:val="24"/>
              </w:rPr>
              <w:t>THE PPA and the ACA cont.</w:t>
            </w:r>
          </w:p>
          <w:p w14:paraId="0610F8DA" w14:textId="55A00D8C" w:rsidR="00A4531E" w:rsidRPr="005B6FC3" w:rsidRDefault="00A4531E" w:rsidP="00A4531E">
            <w:pPr>
              <w:tabs>
                <w:tab w:val="left" w:pos="2520"/>
                <w:tab w:val="left" w:pos="2790"/>
              </w:tabs>
              <w:jc w:val="both"/>
              <w:rPr>
                <w:sz w:val="24"/>
                <w:szCs w:val="24"/>
              </w:rPr>
            </w:pPr>
            <w:r>
              <w:rPr>
                <w:sz w:val="24"/>
                <w:szCs w:val="24"/>
              </w:rPr>
              <w:t>HIPAA and Social Media</w:t>
            </w:r>
          </w:p>
        </w:tc>
      </w:tr>
      <w:tr w:rsidR="00A4531E" w:rsidRPr="00AF0329" w14:paraId="66A823DC" w14:textId="77777777" w:rsidTr="00287C70">
        <w:trPr>
          <w:trHeight w:val="70"/>
        </w:trPr>
        <w:tc>
          <w:tcPr>
            <w:tcW w:w="1671" w:type="dxa"/>
            <w:shd w:val="clear" w:color="auto" w:fill="FFFFFF" w:themeFill="background1"/>
          </w:tcPr>
          <w:p w14:paraId="00CF842A" w14:textId="5E63EC7E" w:rsidR="00A4531E" w:rsidRPr="002454E0" w:rsidRDefault="00A4531E" w:rsidP="00A4531E">
            <w:pPr>
              <w:tabs>
                <w:tab w:val="left" w:pos="2520"/>
                <w:tab w:val="left" w:pos="2790"/>
              </w:tabs>
              <w:jc w:val="both"/>
              <w:rPr>
                <w:b/>
                <w:sz w:val="24"/>
                <w:szCs w:val="24"/>
              </w:rPr>
            </w:pPr>
            <w:r w:rsidRPr="0032457B">
              <w:rPr>
                <w:bCs/>
                <w:sz w:val="24"/>
                <w:szCs w:val="24"/>
              </w:rPr>
              <w:t>Presentations:</w:t>
            </w:r>
          </w:p>
        </w:tc>
        <w:tc>
          <w:tcPr>
            <w:tcW w:w="4607" w:type="dxa"/>
            <w:gridSpan w:val="2"/>
          </w:tcPr>
          <w:p w14:paraId="340DF6EE" w14:textId="224787DC" w:rsidR="00A4531E" w:rsidRDefault="00E55C2A" w:rsidP="00A4531E">
            <w:pPr>
              <w:tabs>
                <w:tab w:val="left" w:pos="2520"/>
                <w:tab w:val="left" w:pos="2790"/>
              </w:tabs>
              <w:jc w:val="both"/>
              <w:rPr>
                <w:sz w:val="24"/>
                <w:szCs w:val="24"/>
              </w:rPr>
            </w:pPr>
            <w:r>
              <w:rPr>
                <w:sz w:val="24"/>
                <w:szCs w:val="24"/>
              </w:rPr>
              <w:t>30</w:t>
            </w:r>
            <w:r w:rsidR="00A4531E">
              <w:rPr>
                <w:sz w:val="24"/>
                <w:szCs w:val="24"/>
              </w:rPr>
              <w:t xml:space="preserve"> - </w:t>
            </w:r>
            <w:bookmarkStart w:id="10" w:name="_Hlk502922235"/>
            <w:r w:rsidR="00A4531E">
              <w:rPr>
                <w:sz w:val="24"/>
                <w:szCs w:val="24"/>
              </w:rPr>
              <w:t xml:space="preserve">Rosalyn Schwartz </w:t>
            </w:r>
            <w:bookmarkEnd w:id="10"/>
            <w:r w:rsidR="00A4531E">
              <w:rPr>
                <w:sz w:val="24"/>
                <w:szCs w:val="24"/>
              </w:rPr>
              <w:t>Case</w:t>
            </w:r>
          </w:p>
        </w:tc>
        <w:tc>
          <w:tcPr>
            <w:tcW w:w="4607" w:type="dxa"/>
            <w:gridSpan w:val="2"/>
          </w:tcPr>
          <w:p w14:paraId="16C6E0BB" w14:textId="2D33B55A" w:rsidR="00A4531E" w:rsidRPr="005B6FC3" w:rsidRDefault="00A4531E" w:rsidP="00A4531E">
            <w:pPr>
              <w:tabs>
                <w:tab w:val="left" w:pos="2520"/>
                <w:tab w:val="left" w:pos="2790"/>
              </w:tabs>
              <w:jc w:val="both"/>
              <w:rPr>
                <w:sz w:val="24"/>
                <w:szCs w:val="24"/>
              </w:rPr>
            </w:pPr>
          </w:p>
        </w:tc>
      </w:tr>
      <w:tr w:rsidR="00A4531E" w:rsidRPr="00AF0329" w14:paraId="7AE80AF8" w14:textId="77777777" w:rsidTr="00872B44">
        <w:tc>
          <w:tcPr>
            <w:tcW w:w="1671" w:type="dxa"/>
            <w:shd w:val="clear" w:color="auto" w:fill="F2F2F2" w:themeFill="background1" w:themeFillShade="F2"/>
          </w:tcPr>
          <w:p w14:paraId="60C8BBB2" w14:textId="77777777" w:rsidR="00A4531E" w:rsidRDefault="00A4531E" w:rsidP="00A4531E">
            <w:pPr>
              <w:tabs>
                <w:tab w:val="left" w:pos="2520"/>
                <w:tab w:val="left" w:pos="2790"/>
              </w:tabs>
              <w:jc w:val="both"/>
              <w:rPr>
                <w:b/>
                <w:sz w:val="24"/>
                <w:szCs w:val="24"/>
              </w:rPr>
            </w:pPr>
            <w:r w:rsidRPr="002454E0">
              <w:rPr>
                <w:b/>
                <w:sz w:val="24"/>
                <w:szCs w:val="24"/>
              </w:rPr>
              <w:t>16 (</w:t>
            </w:r>
            <w:r>
              <w:rPr>
                <w:b/>
                <w:sz w:val="24"/>
                <w:szCs w:val="24"/>
              </w:rPr>
              <w:t>05</w:t>
            </w:r>
            <w:r w:rsidRPr="002454E0">
              <w:rPr>
                <w:b/>
                <w:sz w:val="24"/>
                <w:szCs w:val="24"/>
              </w:rPr>
              <w:t>-</w:t>
            </w:r>
            <w:r>
              <w:rPr>
                <w:b/>
                <w:sz w:val="24"/>
                <w:szCs w:val="24"/>
              </w:rPr>
              <w:t>1</w:t>
            </w:r>
            <w:r w:rsidRPr="002454E0">
              <w:rPr>
                <w:b/>
                <w:sz w:val="24"/>
                <w:szCs w:val="24"/>
              </w:rPr>
              <w:t>)</w:t>
            </w:r>
          </w:p>
          <w:p w14:paraId="4DC899F2" w14:textId="4D2FEE08" w:rsidR="00A4531E" w:rsidRPr="00060986" w:rsidRDefault="00A4531E" w:rsidP="00A4531E">
            <w:pPr>
              <w:tabs>
                <w:tab w:val="left" w:pos="2520"/>
                <w:tab w:val="left" w:pos="2790"/>
              </w:tabs>
              <w:jc w:val="both"/>
              <w:rPr>
                <w:bCs/>
                <w:sz w:val="24"/>
                <w:szCs w:val="24"/>
              </w:rPr>
            </w:pPr>
            <w:r w:rsidRPr="00060986">
              <w:rPr>
                <w:bCs/>
                <w:sz w:val="24"/>
                <w:szCs w:val="24"/>
              </w:rPr>
              <w:t>No Q</w:t>
            </w:r>
            <w:r>
              <w:rPr>
                <w:bCs/>
                <w:sz w:val="24"/>
                <w:szCs w:val="24"/>
              </w:rPr>
              <w:t>u</w:t>
            </w:r>
            <w:r w:rsidRPr="00060986">
              <w:rPr>
                <w:bCs/>
                <w:sz w:val="24"/>
                <w:szCs w:val="24"/>
              </w:rPr>
              <w:t>iz</w:t>
            </w:r>
          </w:p>
        </w:tc>
        <w:tc>
          <w:tcPr>
            <w:tcW w:w="4607" w:type="dxa"/>
            <w:gridSpan w:val="2"/>
            <w:shd w:val="clear" w:color="auto" w:fill="F2F2F2" w:themeFill="background1" w:themeFillShade="F2"/>
          </w:tcPr>
          <w:p w14:paraId="206CB415" w14:textId="77777777" w:rsidR="00A4531E" w:rsidRDefault="00A4531E" w:rsidP="00A4531E">
            <w:pPr>
              <w:tabs>
                <w:tab w:val="left" w:pos="2520"/>
                <w:tab w:val="left" w:pos="2790"/>
              </w:tabs>
              <w:jc w:val="both"/>
              <w:rPr>
                <w:bCs/>
                <w:sz w:val="24"/>
                <w:szCs w:val="24"/>
              </w:rPr>
            </w:pPr>
            <w:r>
              <w:rPr>
                <w:bCs/>
                <w:sz w:val="24"/>
                <w:szCs w:val="24"/>
              </w:rPr>
              <w:t>Catch up</w:t>
            </w:r>
          </w:p>
          <w:p w14:paraId="4C1DC84A" w14:textId="77777777" w:rsidR="00E55C2A" w:rsidRDefault="00E55C2A" w:rsidP="00A4531E">
            <w:pPr>
              <w:tabs>
                <w:tab w:val="left" w:pos="2520"/>
                <w:tab w:val="left" w:pos="2790"/>
              </w:tabs>
              <w:jc w:val="both"/>
              <w:rPr>
                <w:bCs/>
                <w:sz w:val="24"/>
                <w:szCs w:val="24"/>
              </w:rPr>
            </w:pPr>
          </w:p>
          <w:p w14:paraId="23C6B30E" w14:textId="05453C0F" w:rsidR="00E55C2A" w:rsidRPr="00AF3296" w:rsidRDefault="00E55C2A" w:rsidP="00A4531E">
            <w:pPr>
              <w:tabs>
                <w:tab w:val="left" w:pos="2520"/>
                <w:tab w:val="left" w:pos="2790"/>
              </w:tabs>
              <w:jc w:val="both"/>
              <w:rPr>
                <w:bCs/>
                <w:sz w:val="24"/>
                <w:szCs w:val="24"/>
              </w:rPr>
            </w:pPr>
          </w:p>
        </w:tc>
        <w:tc>
          <w:tcPr>
            <w:tcW w:w="4607" w:type="dxa"/>
            <w:gridSpan w:val="2"/>
            <w:shd w:val="clear" w:color="auto" w:fill="F2F2F2" w:themeFill="background1" w:themeFillShade="F2"/>
          </w:tcPr>
          <w:p w14:paraId="18CFE745" w14:textId="00C386FF" w:rsidR="00A4531E" w:rsidRPr="00AF0329" w:rsidRDefault="00A4531E" w:rsidP="00A4531E">
            <w:pPr>
              <w:tabs>
                <w:tab w:val="left" w:pos="1320"/>
              </w:tabs>
              <w:jc w:val="both"/>
              <w:rPr>
                <w:b/>
                <w:sz w:val="24"/>
                <w:szCs w:val="24"/>
              </w:rPr>
            </w:pPr>
            <w:r>
              <w:rPr>
                <w:b/>
                <w:sz w:val="24"/>
                <w:szCs w:val="24"/>
              </w:rPr>
              <w:t>Final Review</w:t>
            </w:r>
          </w:p>
        </w:tc>
      </w:tr>
      <w:tr w:rsidR="00A4531E" w:rsidRPr="00AF0329" w14:paraId="2DE94357" w14:textId="77777777" w:rsidTr="00872B44">
        <w:tc>
          <w:tcPr>
            <w:tcW w:w="1671" w:type="dxa"/>
            <w:shd w:val="clear" w:color="auto" w:fill="F2F2F2" w:themeFill="background1" w:themeFillShade="F2"/>
          </w:tcPr>
          <w:p w14:paraId="30EC7374" w14:textId="3A749330" w:rsidR="00A4531E" w:rsidRPr="002454E0" w:rsidRDefault="00A4531E" w:rsidP="00A4531E">
            <w:pPr>
              <w:tabs>
                <w:tab w:val="left" w:pos="2520"/>
                <w:tab w:val="left" w:pos="2790"/>
              </w:tabs>
              <w:jc w:val="both"/>
              <w:rPr>
                <w:b/>
                <w:sz w:val="24"/>
                <w:szCs w:val="24"/>
              </w:rPr>
            </w:pPr>
            <w:r w:rsidRPr="0032457B">
              <w:rPr>
                <w:bCs/>
                <w:sz w:val="24"/>
                <w:szCs w:val="24"/>
              </w:rPr>
              <w:t>Presentations:</w:t>
            </w:r>
          </w:p>
        </w:tc>
        <w:tc>
          <w:tcPr>
            <w:tcW w:w="4607" w:type="dxa"/>
            <w:gridSpan w:val="2"/>
            <w:shd w:val="clear" w:color="auto" w:fill="F2F2F2" w:themeFill="background1" w:themeFillShade="F2"/>
          </w:tcPr>
          <w:p w14:paraId="7A15E48E" w14:textId="5A8A2638" w:rsidR="00A4531E" w:rsidRDefault="00A4531E" w:rsidP="00A4531E">
            <w:pPr>
              <w:tabs>
                <w:tab w:val="left" w:pos="2520"/>
                <w:tab w:val="left" w:pos="2790"/>
              </w:tabs>
              <w:jc w:val="both"/>
              <w:rPr>
                <w:bCs/>
                <w:sz w:val="24"/>
                <w:szCs w:val="24"/>
              </w:rPr>
            </w:pPr>
          </w:p>
        </w:tc>
        <w:tc>
          <w:tcPr>
            <w:tcW w:w="4607" w:type="dxa"/>
            <w:gridSpan w:val="2"/>
            <w:shd w:val="clear" w:color="auto" w:fill="F2F2F2" w:themeFill="background1" w:themeFillShade="F2"/>
          </w:tcPr>
          <w:p w14:paraId="34EE1D5D" w14:textId="77777777" w:rsidR="00A4531E" w:rsidRDefault="00A4531E" w:rsidP="00A4531E">
            <w:pPr>
              <w:tabs>
                <w:tab w:val="left" w:pos="1320"/>
              </w:tabs>
              <w:jc w:val="both"/>
              <w:rPr>
                <w:b/>
                <w:sz w:val="24"/>
                <w:szCs w:val="24"/>
              </w:rPr>
            </w:pPr>
          </w:p>
        </w:tc>
      </w:tr>
      <w:tr w:rsidR="00A4531E" w:rsidRPr="00AF0329" w14:paraId="11071724" w14:textId="77777777" w:rsidTr="00762277">
        <w:tc>
          <w:tcPr>
            <w:tcW w:w="10885" w:type="dxa"/>
            <w:gridSpan w:val="5"/>
            <w:tcBorders>
              <w:bottom w:val="single" w:sz="4" w:space="0" w:color="auto"/>
            </w:tcBorders>
            <w:shd w:val="clear" w:color="auto" w:fill="262626" w:themeFill="text1" w:themeFillTint="D9"/>
            <w:vAlign w:val="center"/>
          </w:tcPr>
          <w:p w14:paraId="1378815A" w14:textId="77777777" w:rsidR="00A4531E" w:rsidRPr="005F4653" w:rsidRDefault="00A4531E" w:rsidP="00A4531E">
            <w:pPr>
              <w:tabs>
                <w:tab w:val="left" w:pos="2520"/>
                <w:tab w:val="left" w:pos="2790"/>
              </w:tabs>
              <w:ind w:left="1590"/>
              <w:jc w:val="both"/>
              <w:rPr>
                <w:sz w:val="24"/>
                <w:szCs w:val="24"/>
              </w:rPr>
            </w:pPr>
            <w:r>
              <w:rPr>
                <w:b/>
                <w:sz w:val="24"/>
                <w:szCs w:val="24"/>
              </w:rPr>
              <w:t>Finals Week</w:t>
            </w:r>
          </w:p>
        </w:tc>
      </w:tr>
      <w:tr w:rsidR="00973FEF" w:rsidRPr="00AF0329" w14:paraId="37377D8A" w14:textId="77777777" w:rsidTr="004F4789">
        <w:tc>
          <w:tcPr>
            <w:tcW w:w="1671" w:type="dxa"/>
            <w:shd w:val="clear" w:color="auto" w:fill="F2F2F2" w:themeFill="background1" w:themeFillShade="F2"/>
          </w:tcPr>
          <w:p w14:paraId="7B5B9E58" w14:textId="19BEDD2F" w:rsidR="00973FEF" w:rsidRDefault="00973FEF" w:rsidP="00A4531E">
            <w:pPr>
              <w:tabs>
                <w:tab w:val="left" w:pos="2520"/>
                <w:tab w:val="left" w:pos="2790"/>
              </w:tabs>
              <w:jc w:val="both"/>
              <w:rPr>
                <w:sz w:val="24"/>
                <w:szCs w:val="24"/>
              </w:rPr>
            </w:pPr>
            <w:r>
              <w:rPr>
                <w:sz w:val="24"/>
                <w:szCs w:val="24"/>
              </w:rPr>
              <w:t>17 (05-08)</w:t>
            </w:r>
          </w:p>
        </w:tc>
        <w:tc>
          <w:tcPr>
            <w:tcW w:w="3071" w:type="dxa"/>
            <w:shd w:val="clear" w:color="auto" w:fill="F2F2F2" w:themeFill="background1" w:themeFillShade="F2"/>
          </w:tcPr>
          <w:p w14:paraId="430D2381" w14:textId="02F0C3B5" w:rsidR="00973FEF" w:rsidRPr="004F4789" w:rsidRDefault="004F4789" w:rsidP="00A4531E">
            <w:pPr>
              <w:tabs>
                <w:tab w:val="left" w:pos="2520"/>
                <w:tab w:val="left" w:pos="2790"/>
              </w:tabs>
              <w:jc w:val="both"/>
              <w:rPr>
                <w:b/>
                <w:bCs/>
                <w:sz w:val="24"/>
                <w:szCs w:val="24"/>
              </w:rPr>
            </w:pPr>
            <w:r w:rsidRPr="004F4789">
              <w:rPr>
                <w:b/>
                <w:bCs/>
                <w:sz w:val="24"/>
                <w:szCs w:val="24"/>
              </w:rPr>
              <w:t>NO CLASS</w:t>
            </w:r>
          </w:p>
        </w:tc>
        <w:tc>
          <w:tcPr>
            <w:tcW w:w="3071" w:type="dxa"/>
            <w:gridSpan w:val="2"/>
            <w:shd w:val="clear" w:color="auto" w:fill="F2F2F2" w:themeFill="background1" w:themeFillShade="F2"/>
          </w:tcPr>
          <w:p w14:paraId="53D30A67" w14:textId="3EC97CE6" w:rsidR="00973FEF" w:rsidRDefault="004F4789" w:rsidP="00A4531E">
            <w:pPr>
              <w:tabs>
                <w:tab w:val="left" w:pos="2520"/>
                <w:tab w:val="left" w:pos="2790"/>
              </w:tabs>
              <w:jc w:val="both"/>
              <w:rPr>
                <w:sz w:val="24"/>
                <w:szCs w:val="24"/>
              </w:rPr>
            </w:pPr>
            <w:r>
              <w:rPr>
                <w:sz w:val="24"/>
                <w:szCs w:val="24"/>
              </w:rPr>
              <w:t>Wednesday 5/9: FINAL EXAM</w:t>
            </w:r>
          </w:p>
          <w:p w14:paraId="04D68DC8" w14:textId="69CAF6AB" w:rsidR="004F4789" w:rsidRDefault="004F4789" w:rsidP="00A4531E">
            <w:pPr>
              <w:tabs>
                <w:tab w:val="left" w:pos="2520"/>
                <w:tab w:val="left" w:pos="2790"/>
              </w:tabs>
              <w:jc w:val="both"/>
              <w:rPr>
                <w:sz w:val="24"/>
                <w:szCs w:val="24"/>
              </w:rPr>
            </w:pPr>
            <w:r>
              <w:rPr>
                <w:sz w:val="24"/>
                <w:szCs w:val="24"/>
              </w:rPr>
              <w:t>8AM-10AM in Cudahy 118</w:t>
            </w:r>
          </w:p>
        </w:tc>
        <w:tc>
          <w:tcPr>
            <w:tcW w:w="3072" w:type="dxa"/>
            <w:shd w:val="clear" w:color="auto" w:fill="F2F2F2" w:themeFill="background1" w:themeFillShade="F2"/>
          </w:tcPr>
          <w:p w14:paraId="60878D7B" w14:textId="77777777" w:rsidR="00973FEF" w:rsidRDefault="00973FEF" w:rsidP="00A4531E">
            <w:pPr>
              <w:tabs>
                <w:tab w:val="left" w:pos="2520"/>
                <w:tab w:val="left" w:pos="2790"/>
              </w:tabs>
              <w:jc w:val="both"/>
              <w:rPr>
                <w:b/>
                <w:sz w:val="24"/>
                <w:szCs w:val="24"/>
              </w:rPr>
            </w:pPr>
            <w:r>
              <w:rPr>
                <w:b/>
                <w:sz w:val="24"/>
                <w:szCs w:val="24"/>
              </w:rPr>
              <w:t>NO CLASS</w:t>
            </w:r>
          </w:p>
          <w:p w14:paraId="3609F637" w14:textId="4C313343" w:rsidR="00973FEF" w:rsidRPr="00EB031C" w:rsidRDefault="00973FEF" w:rsidP="00A4531E">
            <w:pPr>
              <w:tabs>
                <w:tab w:val="left" w:pos="2520"/>
                <w:tab w:val="left" w:pos="2790"/>
              </w:tabs>
              <w:jc w:val="both"/>
              <w:rPr>
                <w:sz w:val="24"/>
                <w:szCs w:val="24"/>
              </w:rPr>
            </w:pPr>
          </w:p>
        </w:tc>
      </w:tr>
      <w:bookmarkEnd w:id="0"/>
    </w:tbl>
    <w:p w14:paraId="7F39AA70" w14:textId="1D833BF4" w:rsidR="0070174C" w:rsidRPr="00A5013C" w:rsidRDefault="0070174C" w:rsidP="00C95E68">
      <w:pPr>
        <w:jc w:val="both"/>
        <w:rPr>
          <w:sz w:val="18"/>
          <w:szCs w:val="18"/>
        </w:rPr>
      </w:pPr>
    </w:p>
    <w:sectPr w:rsidR="0070174C" w:rsidRPr="00A5013C" w:rsidSect="009177E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BE368" w14:textId="77777777" w:rsidR="00027FBB" w:rsidRDefault="00027FBB" w:rsidP="0042647D">
      <w:pPr>
        <w:spacing w:after="0" w:line="240" w:lineRule="auto"/>
      </w:pPr>
      <w:r>
        <w:separator/>
      </w:r>
    </w:p>
  </w:endnote>
  <w:endnote w:type="continuationSeparator" w:id="0">
    <w:p w14:paraId="53670A20" w14:textId="77777777" w:rsidR="00027FBB" w:rsidRDefault="00027FBB" w:rsidP="0042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4579" w14:textId="77777777" w:rsidR="00762277" w:rsidRDefault="00762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A1C8" w14:textId="77777777" w:rsidR="00762277" w:rsidRDefault="00762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8AA0" w14:textId="77777777" w:rsidR="00762277" w:rsidRDefault="00762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813B" w14:textId="77777777" w:rsidR="00027FBB" w:rsidRDefault="00027FBB" w:rsidP="0042647D">
      <w:pPr>
        <w:spacing w:after="0" w:line="240" w:lineRule="auto"/>
      </w:pPr>
      <w:r>
        <w:separator/>
      </w:r>
    </w:p>
  </w:footnote>
  <w:footnote w:type="continuationSeparator" w:id="0">
    <w:p w14:paraId="3D64C0AA" w14:textId="77777777" w:rsidR="00027FBB" w:rsidRDefault="00027FBB" w:rsidP="0042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DB5F" w14:textId="7C1E3697" w:rsidR="00762277" w:rsidRDefault="00027FBB">
    <w:pPr>
      <w:pStyle w:val="Header"/>
    </w:pPr>
    <w:r>
      <w:rPr>
        <w:noProof/>
      </w:rPr>
      <w:pict w14:anchorId="2E213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062985" o:spid="_x0000_s2065" type="#_x0000_t75" style="position:absolute;margin-left:0;margin-top:0;width:262.5pt;height:540pt;z-index:-251657216;mso-position-horizontal:center;mso-position-horizontal-relative:margin;mso-position-vertical:center;mso-position-vertical-relative:margin" o:allowincell="f">
          <v:imagedata r:id="rId1" o:title="lady justic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9DF3" w14:textId="4A40EDDB" w:rsidR="00762277" w:rsidRDefault="00027FBB">
    <w:pPr>
      <w:pStyle w:val="Header"/>
    </w:pPr>
    <w:r>
      <w:rPr>
        <w:noProof/>
      </w:rPr>
      <w:pict w14:anchorId="37F1D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062986" o:spid="_x0000_s2066" type="#_x0000_t75" style="position:absolute;margin-left:0;margin-top:0;width:262.5pt;height:540pt;z-index:-251656192;mso-position-horizontal:center;mso-position-horizontal-relative:margin;mso-position-vertical:center;mso-position-vertical-relative:margin" o:allowincell="f">
          <v:imagedata r:id="rId1" o:title="lady justic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50D1" w14:textId="71B096B6" w:rsidR="00762277" w:rsidRDefault="00027FBB">
    <w:pPr>
      <w:pStyle w:val="Header"/>
    </w:pPr>
    <w:r>
      <w:rPr>
        <w:noProof/>
      </w:rPr>
      <w:pict w14:anchorId="1E92A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062984" o:spid="_x0000_s2064" type="#_x0000_t75" style="position:absolute;margin-left:0;margin-top:0;width:262.5pt;height:540pt;z-index:-251658240;mso-position-horizontal:center;mso-position-horizontal-relative:margin;mso-position-vertical:center;mso-position-vertical-relative:margin" o:allowincell="f">
          <v:imagedata r:id="rId1" o:title="lady justic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D25"/>
    <w:multiLevelType w:val="hybridMultilevel"/>
    <w:tmpl w:val="730A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33AA6"/>
    <w:multiLevelType w:val="multilevel"/>
    <w:tmpl w:val="574431B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7055A4B"/>
    <w:multiLevelType w:val="hybridMultilevel"/>
    <w:tmpl w:val="78B64A40"/>
    <w:lvl w:ilvl="0" w:tplc="21BED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C1D27"/>
    <w:multiLevelType w:val="hybridMultilevel"/>
    <w:tmpl w:val="6A48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9258C"/>
    <w:multiLevelType w:val="hybridMultilevel"/>
    <w:tmpl w:val="37EEEC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8502D3A"/>
    <w:multiLevelType w:val="hybridMultilevel"/>
    <w:tmpl w:val="9C46C72E"/>
    <w:lvl w:ilvl="0" w:tplc="21BED8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923414"/>
    <w:multiLevelType w:val="hybridMultilevel"/>
    <w:tmpl w:val="45B80AC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AA3E97E8">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FC5E00"/>
    <w:multiLevelType w:val="hybridMultilevel"/>
    <w:tmpl w:val="FAAC50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40E7D82"/>
    <w:multiLevelType w:val="hybridMultilevel"/>
    <w:tmpl w:val="9D0C3F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72A34"/>
    <w:multiLevelType w:val="hybridMultilevel"/>
    <w:tmpl w:val="A69A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20325"/>
    <w:multiLevelType w:val="hybridMultilevel"/>
    <w:tmpl w:val="9EDC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95512"/>
    <w:multiLevelType w:val="hybridMultilevel"/>
    <w:tmpl w:val="94F28774"/>
    <w:lvl w:ilvl="0" w:tplc="AA3E97E8">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81133"/>
    <w:multiLevelType w:val="hybridMultilevel"/>
    <w:tmpl w:val="A59CE6C8"/>
    <w:lvl w:ilvl="0" w:tplc="0C8CC70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66EE6"/>
    <w:multiLevelType w:val="hybridMultilevel"/>
    <w:tmpl w:val="29E24106"/>
    <w:lvl w:ilvl="0" w:tplc="21BED85C">
      <w:start w:val="1"/>
      <w:numFmt w:val="upperRoman"/>
      <w:lvlText w:val="%1."/>
      <w:lvlJc w:val="left"/>
      <w:pPr>
        <w:ind w:left="1080" w:hanging="720"/>
      </w:pPr>
      <w:rPr>
        <w:rFonts w:hint="default"/>
      </w:rPr>
    </w:lvl>
    <w:lvl w:ilvl="1" w:tplc="93F6AC6E">
      <w:start w:val="1"/>
      <w:numFmt w:val="lowerLetter"/>
      <w:lvlText w:val="%2."/>
      <w:lvlJc w:val="left"/>
      <w:pPr>
        <w:ind w:left="1440" w:hanging="360"/>
      </w:pPr>
      <w:rPr>
        <w:b/>
      </w:rPr>
    </w:lvl>
    <w:lvl w:ilvl="2" w:tplc="AA3E97E8">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844F9"/>
    <w:multiLevelType w:val="hybridMultilevel"/>
    <w:tmpl w:val="84B489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70500272"/>
    <w:multiLevelType w:val="hybridMultilevel"/>
    <w:tmpl w:val="0F4E93E2"/>
    <w:lvl w:ilvl="0" w:tplc="21BED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F7328"/>
    <w:multiLevelType w:val="hybridMultilevel"/>
    <w:tmpl w:val="1CC8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13"/>
  </w:num>
  <w:num w:numId="5">
    <w:abstractNumId w:val="11"/>
  </w:num>
  <w:num w:numId="6">
    <w:abstractNumId w:val="8"/>
  </w:num>
  <w:num w:numId="7">
    <w:abstractNumId w:val="6"/>
  </w:num>
  <w:num w:numId="8">
    <w:abstractNumId w:val="2"/>
  </w:num>
  <w:num w:numId="9">
    <w:abstractNumId w:val="15"/>
  </w:num>
  <w:num w:numId="10">
    <w:abstractNumId w:val="0"/>
  </w:num>
  <w:num w:numId="11">
    <w:abstractNumId w:val="5"/>
  </w:num>
  <w:num w:numId="12">
    <w:abstractNumId w:val="3"/>
  </w:num>
  <w:num w:numId="13">
    <w:abstractNumId w:val="7"/>
  </w:num>
  <w:num w:numId="14">
    <w:abstractNumId w:val="4"/>
  </w:num>
  <w:num w:numId="15">
    <w:abstractNumId w:val="1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7">
      <o:colormru v:ext="edit" colors="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AF"/>
    <w:rsid w:val="00003154"/>
    <w:rsid w:val="00004832"/>
    <w:rsid w:val="000106B2"/>
    <w:rsid w:val="00015CB4"/>
    <w:rsid w:val="000227D0"/>
    <w:rsid w:val="00025DA6"/>
    <w:rsid w:val="00027FBB"/>
    <w:rsid w:val="0003444D"/>
    <w:rsid w:val="0004045E"/>
    <w:rsid w:val="00041A7A"/>
    <w:rsid w:val="00042110"/>
    <w:rsid w:val="0004302B"/>
    <w:rsid w:val="000500F9"/>
    <w:rsid w:val="00060986"/>
    <w:rsid w:val="0006354F"/>
    <w:rsid w:val="00063F34"/>
    <w:rsid w:val="000718F1"/>
    <w:rsid w:val="00074E31"/>
    <w:rsid w:val="00080C30"/>
    <w:rsid w:val="0008417A"/>
    <w:rsid w:val="0009607A"/>
    <w:rsid w:val="0009628E"/>
    <w:rsid w:val="00096AC9"/>
    <w:rsid w:val="000972D2"/>
    <w:rsid w:val="000A0A82"/>
    <w:rsid w:val="000A0B2F"/>
    <w:rsid w:val="000A3DD2"/>
    <w:rsid w:val="000A4A04"/>
    <w:rsid w:val="000B4138"/>
    <w:rsid w:val="000B4E28"/>
    <w:rsid w:val="000B5057"/>
    <w:rsid w:val="000B5218"/>
    <w:rsid w:val="000C1808"/>
    <w:rsid w:val="000C1E4C"/>
    <w:rsid w:val="000C35C5"/>
    <w:rsid w:val="000C4A49"/>
    <w:rsid w:val="000C648A"/>
    <w:rsid w:val="000C670F"/>
    <w:rsid w:val="000D14A9"/>
    <w:rsid w:val="000D2561"/>
    <w:rsid w:val="000D3FBD"/>
    <w:rsid w:val="000E1341"/>
    <w:rsid w:val="000E1DE5"/>
    <w:rsid w:val="000F184B"/>
    <w:rsid w:val="000F4ECA"/>
    <w:rsid w:val="000F539B"/>
    <w:rsid w:val="000F6913"/>
    <w:rsid w:val="001000C3"/>
    <w:rsid w:val="00103265"/>
    <w:rsid w:val="0010548F"/>
    <w:rsid w:val="00105F06"/>
    <w:rsid w:val="00113D4A"/>
    <w:rsid w:val="00113E2D"/>
    <w:rsid w:val="00114DFF"/>
    <w:rsid w:val="00116878"/>
    <w:rsid w:val="00121963"/>
    <w:rsid w:val="001270AE"/>
    <w:rsid w:val="0012786B"/>
    <w:rsid w:val="00131359"/>
    <w:rsid w:val="001330D0"/>
    <w:rsid w:val="00133AC0"/>
    <w:rsid w:val="00146AA6"/>
    <w:rsid w:val="00147003"/>
    <w:rsid w:val="001474BB"/>
    <w:rsid w:val="00151B2D"/>
    <w:rsid w:val="00173E0F"/>
    <w:rsid w:val="00174060"/>
    <w:rsid w:val="00174BC9"/>
    <w:rsid w:val="00181E47"/>
    <w:rsid w:val="00182E70"/>
    <w:rsid w:val="00184D5F"/>
    <w:rsid w:val="00185E00"/>
    <w:rsid w:val="00186131"/>
    <w:rsid w:val="00190135"/>
    <w:rsid w:val="00196611"/>
    <w:rsid w:val="001A1840"/>
    <w:rsid w:val="001A4F61"/>
    <w:rsid w:val="001A6099"/>
    <w:rsid w:val="001A7691"/>
    <w:rsid w:val="001A7857"/>
    <w:rsid w:val="001B09A6"/>
    <w:rsid w:val="001B16DC"/>
    <w:rsid w:val="001B1D52"/>
    <w:rsid w:val="001B3A60"/>
    <w:rsid w:val="001B5BEF"/>
    <w:rsid w:val="001C2E72"/>
    <w:rsid w:val="001D11E2"/>
    <w:rsid w:val="001D76DB"/>
    <w:rsid w:val="001E215F"/>
    <w:rsid w:val="001E384C"/>
    <w:rsid w:val="001E5BB2"/>
    <w:rsid w:val="001F1740"/>
    <w:rsid w:val="001F364D"/>
    <w:rsid w:val="001F516A"/>
    <w:rsid w:val="001F56ED"/>
    <w:rsid w:val="00200DCE"/>
    <w:rsid w:val="00201127"/>
    <w:rsid w:val="002076C1"/>
    <w:rsid w:val="0021438A"/>
    <w:rsid w:val="00216B81"/>
    <w:rsid w:val="0021791D"/>
    <w:rsid w:val="00235389"/>
    <w:rsid w:val="0024286C"/>
    <w:rsid w:val="00243B8A"/>
    <w:rsid w:val="00244104"/>
    <w:rsid w:val="00244135"/>
    <w:rsid w:val="002454E0"/>
    <w:rsid w:val="00247389"/>
    <w:rsid w:val="0025185F"/>
    <w:rsid w:val="0025217C"/>
    <w:rsid w:val="00260567"/>
    <w:rsid w:val="00260867"/>
    <w:rsid w:val="00264801"/>
    <w:rsid w:val="00265423"/>
    <w:rsid w:val="002660AE"/>
    <w:rsid w:val="002756B3"/>
    <w:rsid w:val="00283051"/>
    <w:rsid w:val="00283422"/>
    <w:rsid w:val="00286785"/>
    <w:rsid w:val="00287C70"/>
    <w:rsid w:val="002918B4"/>
    <w:rsid w:val="00295BAA"/>
    <w:rsid w:val="002A31D9"/>
    <w:rsid w:val="002A5A6E"/>
    <w:rsid w:val="002A7AD8"/>
    <w:rsid w:val="002B1934"/>
    <w:rsid w:val="002C2AF9"/>
    <w:rsid w:val="002C2C9D"/>
    <w:rsid w:val="002D5993"/>
    <w:rsid w:val="002E0AD4"/>
    <w:rsid w:val="002E1830"/>
    <w:rsid w:val="002E2F61"/>
    <w:rsid w:val="002E6707"/>
    <w:rsid w:val="002F0C8B"/>
    <w:rsid w:val="00307A80"/>
    <w:rsid w:val="003109E4"/>
    <w:rsid w:val="00311659"/>
    <w:rsid w:val="00314595"/>
    <w:rsid w:val="00314AD7"/>
    <w:rsid w:val="0032457B"/>
    <w:rsid w:val="00325415"/>
    <w:rsid w:val="00327BEA"/>
    <w:rsid w:val="003312E9"/>
    <w:rsid w:val="003324A9"/>
    <w:rsid w:val="00333A40"/>
    <w:rsid w:val="00336129"/>
    <w:rsid w:val="003405F8"/>
    <w:rsid w:val="00340D9A"/>
    <w:rsid w:val="003424F4"/>
    <w:rsid w:val="00350E3C"/>
    <w:rsid w:val="00351C28"/>
    <w:rsid w:val="003526D2"/>
    <w:rsid w:val="00355607"/>
    <w:rsid w:val="00363D89"/>
    <w:rsid w:val="0036638C"/>
    <w:rsid w:val="003735BA"/>
    <w:rsid w:val="00374048"/>
    <w:rsid w:val="0037455F"/>
    <w:rsid w:val="003768FC"/>
    <w:rsid w:val="00376A20"/>
    <w:rsid w:val="00380B7A"/>
    <w:rsid w:val="00383F98"/>
    <w:rsid w:val="00384F5A"/>
    <w:rsid w:val="0038560E"/>
    <w:rsid w:val="00385E55"/>
    <w:rsid w:val="00386059"/>
    <w:rsid w:val="00391118"/>
    <w:rsid w:val="003A0DD0"/>
    <w:rsid w:val="003A29CC"/>
    <w:rsid w:val="003A332B"/>
    <w:rsid w:val="003B06B6"/>
    <w:rsid w:val="003B41C0"/>
    <w:rsid w:val="003B4E55"/>
    <w:rsid w:val="003B624F"/>
    <w:rsid w:val="003B6A64"/>
    <w:rsid w:val="003C162D"/>
    <w:rsid w:val="003C27D9"/>
    <w:rsid w:val="003C3515"/>
    <w:rsid w:val="003C3F7C"/>
    <w:rsid w:val="003C4BB3"/>
    <w:rsid w:val="003D089A"/>
    <w:rsid w:val="003D4A51"/>
    <w:rsid w:val="003D62DA"/>
    <w:rsid w:val="003D6D5A"/>
    <w:rsid w:val="003D6D8C"/>
    <w:rsid w:val="003D7183"/>
    <w:rsid w:val="003E0F0D"/>
    <w:rsid w:val="003F0FDB"/>
    <w:rsid w:val="003F303C"/>
    <w:rsid w:val="0040319B"/>
    <w:rsid w:val="004036C0"/>
    <w:rsid w:val="0040624C"/>
    <w:rsid w:val="0041350E"/>
    <w:rsid w:val="0041503A"/>
    <w:rsid w:val="0042014D"/>
    <w:rsid w:val="00421119"/>
    <w:rsid w:val="0042647D"/>
    <w:rsid w:val="0043034D"/>
    <w:rsid w:val="00435AA9"/>
    <w:rsid w:val="004368F0"/>
    <w:rsid w:val="00437F81"/>
    <w:rsid w:val="004408F6"/>
    <w:rsid w:val="00442852"/>
    <w:rsid w:val="00443D34"/>
    <w:rsid w:val="00445C92"/>
    <w:rsid w:val="00446568"/>
    <w:rsid w:val="00452833"/>
    <w:rsid w:val="00461BB8"/>
    <w:rsid w:val="00463BA8"/>
    <w:rsid w:val="0046535E"/>
    <w:rsid w:val="0047000C"/>
    <w:rsid w:val="00472E51"/>
    <w:rsid w:val="004809D7"/>
    <w:rsid w:val="00482034"/>
    <w:rsid w:val="0048738D"/>
    <w:rsid w:val="004920B3"/>
    <w:rsid w:val="00493280"/>
    <w:rsid w:val="00497A67"/>
    <w:rsid w:val="00497B1D"/>
    <w:rsid w:val="004A080C"/>
    <w:rsid w:val="004A510E"/>
    <w:rsid w:val="004B00E4"/>
    <w:rsid w:val="004B51C8"/>
    <w:rsid w:val="004C3A7F"/>
    <w:rsid w:val="004D6127"/>
    <w:rsid w:val="004D73B1"/>
    <w:rsid w:val="004E0287"/>
    <w:rsid w:val="004E1BAA"/>
    <w:rsid w:val="004E4287"/>
    <w:rsid w:val="004F312A"/>
    <w:rsid w:val="004F4789"/>
    <w:rsid w:val="004F52EC"/>
    <w:rsid w:val="004F5D36"/>
    <w:rsid w:val="00501970"/>
    <w:rsid w:val="00503B0A"/>
    <w:rsid w:val="00504AB6"/>
    <w:rsid w:val="00510A4E"/>
    <w:rsid w:val="005201A3"/>
    <w:rsid w:val="005207A7"/>
    <w:rsid w:val="005226A2"/>
    <w:rsid w:val="0052356A"/>
    <w:rsid w:val="005265CD"/>
    <w:rsid w:val="005271FD"/>
    <w:rsid w:val="005315A0"/>
    <w:rsid w:val="00533285"/>
    <w:rsid w:val="00533D37"/>
    <w:rsid w:val="00535E87"/>
    <w:rsid w:val="00557738"/>
    <w:rsid w:val="0056178F"/>
    <w:rsid w:val="005672AF"/>
    <w:rsid w:val="00570B35"/>
    <w:rsid w:val="00575E13"/>
    <w:rsid w:val="00576381"/>
    <w:rsid w:val="00580B9F"/>
    <w:rsid w:val="00581F38"/>
    <w:rsid w:val="0058249D"/>
    <w:rsid w:val="00582AED"/>
    <w:rsid w:val="00583DC0"/>
    <w:rsid w:val="005923AB"/>
    <w:rsid w:val="00593516"/>
    <w:rsid w:val="005B6A3D"/>
    <w:rsid w:val="005B6FC3"/>
    <w:rsid w:val="005B76C6"/>
    <w:rsid w:val="005C1936"/>
    <w:rsid w:val="005C1971"/>
    <w:rsid w:val="005C3315"/>
    <w:rsid w:val="005C44BB"/>
    <w:rsid w:val="005C5F99"/>
    <w:rsid w:val="005C7BB4"/>
    <w:rsid w:val="005F19DE"/>
    <w:rsid w:val="005F31F8"/>
    <w:rsid w:val="005F4653"/>
    <w:rsid w:val="005F52FF"/>
    <w:rsid w:val="005F5521"/>
    <w:rsid w:val="00604332"/>
    <w:rsid w:val="00604CF6"/>
    <w:rsid w:val="00607D36"/>
    <w:rsid w:val="00613021"/>
    <w:rsid w:val="00616FEA"/>
    <w:rsid w:val="00617E0D"/>
    <w:rsid w:val="006223C2"/>
    <w:rsid w:val="0062296D"/>
    <w:rsid w:val="00625818"/>
    <w:rsid w:val="00626BBB"/>
    <w:rsid w:val="00635E8F"/>
    <w:rsid w:val="00636BE2"/>
    <w:rsid w:val="006505F6"/>
    <w:rsid w:val="00652F9D"/>
    <w:rsid w:val="00661A14"/>
    <w:rsid w:val="00661DBD"/>
    <w:rsid w:val="00665ECB"/>
    <w:rsid w:val="006672E0"/>
    <w:rsid w:val="00671EFA"/>
    <w:rsid w:val="00676145"/>
    <w:rsid w:val="0068170A"/>
    <w:rsid w:val="006853AD"/>
    <w:rsid w:val="00687C4D"/>
    <w:rsid w:val="00697FC5"/>
    <w:rsid w:val="006A044B"/>
    <w:rsid w:val="006A1993"/>
    <w:rsid w:val="006C2A99"/>
    <w:rsid w:val="006C2EE7"/>
    <w:rsid w:val="006C3815"/>
    <w:rsid w:val="006C5DF7"/>
    <w:rsid w:val="006C7950"/>
    <w:rsid w:val="006C7C13"/>
    <w:rsid w:val="006E4ED7"/>
    <w:rsid w:val="006E6D93"/>
    <w:rsid w:val="006E780E"/>
    <w:rsid w:val="006F6F20"/>
    <w:rsid w:val="00700889"/>
    <w:rsid w:val="00700A68"/>
    <w:rsid w:val="0070174C"/>
    <w:rsid w:val="00703CC3"/>
    <w:rsid w:val="00703D75"/>
    <w:rsid w:val="00710694"/>
    <w:rsid w:val="00714605"/>
    <w:rsid w:val="00714B1B"/>
    <w:rsid w:val="00714C09"/>
    <w:rsid w:val="007206BD"/>
    <w:rsid w:val="00722E99"/>
    <w:rsid w:val="007230DB"/>
    <w:rsid w:val="007239CA"/>
    <w:rsid w:val="00725033"/>
    <w:rsid w:val="00727F05"/>
    <w:rsid w:val="00736BA2"/>
    <w:rsid w:val="007377DE"/>
    <w:rsid w:val="007456D2"/>
    <w:rsid w:val="00754A42"/>
    <w:rsid w:val="00762277"/>
    <w:rsid w:val="00762B27"/>
    <w:rsid w:val="007664D8"/>
    <w:rsid w:val="00772B53"/>
    <w:rsid w:val="00777179"/>
    <w:rsid w:val="007774F5"/>
    <w:rsid w:val="00790BC1"/>
    <w:rsid w:val="00792A39"/>
    <w:rsid w:val="00793F38"/>
    <w:rsid w:val="007953CC"/>
    <w:rsid w:val="007961FC"/>
    <w:rsid w:val="007A03AD"/>
    <w:rsid w:val="007A3441"/>
    <w:rsid w:val="007B19A4"/>
    <w:rsid w:val="007B364D"/>
    <w:rsid w:val="007C0890"/>
    <w:rsid w:val="007C0BA3"/>
    <w:rsid w:val="007C1BBA"/>
    <w:rsid w:val="007C2759"/>
    <w:rsid w:val="007C365F"/>
    <w:rsid w:val="007C4093"/>
    <w:rsid w:val="007E5737"/>
    <w:rsid w:val="007E7A87"/>
    <w:rsid w:val="007F0E87"/>
    <w:rsid w:val="007F1860"/>
    <w:rsid w:val="00800F36"/>
    <w:rsid w:val="00801157"/>
    <w:rsid w:val="00801B6A"/>
    <w:rsid w:val="00820D32"/>
    <w:rsid w:val="008211B1"/>
    <w:rsid w:val="00830D3F"/>
    <w:rsid w:val="00833886"/>
    <w:rsid w:val="0083682B"/>
    <w:rsid w:val="00843462"/>
    <w:rsid w:val="00851218"/>
    <w:rsid w:val="00855877"/>
    <w:rsid w:val="00861466"/>
    <w:rsid w:val="00863B69"/>
    <w:rsid w:val="00864FC9"/>
    <w:rsid w:val="00867E0F"/>
    <w:rsid w:val="00872B44"/>
    <w:rsid w:val="0087312D"/>
    <w:rsid w:val="0087494E"/>
    <w:rsid w:val="0087605C"/>
    <w:rsid w:val="00881B0E"/>
    <w:rsid w:val="00883828"/>
    <w:rsid w:val="008864FF"/>
    <w:rsid w:val="008966CD"/>
    <w:rsid w:val="008A2B30"/>
    <w:rsid w:val="008A55F9"/>
    <w:rsid w:val="008A7F0B"/>
    <w:rsid w:val="008B07B7"/>
    <w:rsid w:val="008C0A9A"/>
    <w:rsid w:val="008C4BAB"/>
    <w:rsid w:val="008C5479"/>
    <w:rsid w:val="008C5EEC"/>
    <w:rsid w:val="008D1A5F"/>
    <w:rsid w:val="008D2598"/>
    <w:rsid w:val="008D58C7"/>
    <w:rsid w:val="008D677A"/>
    <w:rsid w:val="008D6B1E"/>
    <w:rsid w:val="008D7C6C"/>
    <w:rsid w:val="008E2C97"/>
    <w:rsid w:val="008E38DC"/>
    <w:rsid w:val="008E5DA4"/>
    <w:rsid w:val="008E67AB"/>
    <w:rsid w:val="008E743E"/>
    <w:rsid w:val="008F55CC"/>
    <w:rsid w:val="008F761F"/>
    <w:rsid w:val="008F7A9F"/>
    <w:rsid w:val="009040FF"/>
    <w:rsid w:val="00905824"/>
    <w:rsid w:val="009116BA"/>
    <w:rsid w:val="00913C54"/>
    <w:rsid w:val="00916C57"/>
    <w:rsid w:val="00916FFC"/>
    <w:rsid w:val="009177EF"/>
    <w:rsid w:val="00924079"/>
    <w:rsid w:val="00925C92"/>
    <w:rsid w:val="0093175E"/>
    <w:rsid w:val="00932F78"/>
    <w:rsid w:val="00935A4F"/>
    <w:rsid w:val="00941266"/>
    <w:rsid w:val="00943048"/>
    <w:rsid w:val="00961B68"/>
    <w:rsid w:val="00963140"/>
    <w:rsid w:val="009671A6"/>
    <w:rsid w:val="00970EC3"/>
    <w:rsid w:val="00971CD0"/>
    <w:rsid w:val="00972D76"/>
    <w:rsid w:val="009739B7"/>
    <w:rsid w:val="00973FEF"/>
    <w:rsid w:val="0097737A"/>
    <w:rsid w:val="00981674"/>
    <w:rsid w:val="00993594"/>
    <w:rsid w:val="009A1ADB"/>
    <w:rsid w:val="009A41D9"/>
    <w:rsid w:val="009A473C"/>
    <w:rsid w:val="009A6B87"/>
    <w:rsid w:val="009C1153"/>
    <w:rsid w:val="009C5ECC"/>
    <w:rsid w:val="009D00B3"/>
    <w:rsid w:val="009D16AE"/>
    <w:rsid w:val="009E1D45"/>
    <w:rsid w:val="009E313A"/>
    <w:rsid w:val="009E36E1"/>
    <w:rsid w:val="009E5EB9"/>
    <w:rsid w:val="009F341A"/>
    <w:rsid w:val="009F7FF0"/>
    <w:rsid w:val="00A12A5E"/>
    <w:rsid w:val="00A149E4"/>
    <w:rsid w:val="00A15411"/>
    <w:rsid w:val="00A21FC6"/>
    <w:rsid w:val="00A231CE"/>
    <w:rsid w:val="00A251CC"/>
    <w:rsid w:val="00A26EA1"/>
    <w:rsid w:val="00A31D06"/>
    <w:rsid w:val="00A4531E"/>
    <w:rsid w:val="00A45538"/>
    <w:rsid w:val="00A46973"/>
    <w:rsid w:val="00A47DC1"/>
    <w:rsid w:val="00A5013C"/>
    <w:rsid w:val="00A52DE2"/>
    <w:rsid w:val="00A56ACF"/>
    <w:rsid w:val="00A60D5E"/>
    <w:rsid w:val="00A73E3C"/>
    <w:rsid w:val="00A7614A"/>
    <w:rsid w:val="00A874DF"/>
    <w:rsid w:val="00A92BED"/>
    <w:rsid w:val="00A9345F"/>
    <w:rsid w:val="00A95D8D"/>
    <w:rsid w:val="00A969F2"/>
    <w:rsid w:val="00AA193A"/>
    <w:rsid w:val="00AA3C1D"/>
    <w:rsid w:val="00AA3D8E"/>
    <w:rsid w:val="00AA3F25"/>
    <w:rsid w:val="00AA42AC"/>
    <w:rsid w:val="00AA62F8"/>
    <w:rsid w:val="00AA77E2"/>
    <w:rsid w:val="00AB0CDF"/>
    <w:rsid w:val="00AB4408"/>
    <w:rsid w:val="00AB7B48"/>
    <w:rsid w:val="00AC098D"/>
    <w:rsid w:val="00AC0A79"/>
    <w:rsid w:val="00AC1D02"/>
    <w:rsid w:val="00AC22AB"/>
    <w:rsid w:val="00AC2D93"/>
    <w:rsid w:val="00AC773A"/>
    <w:rsid w:val="00AD7960"/>
    <w:rsid w:val="00AD7D6F"/>
    <w:rsid w:val="00AE668A"/>
    <w:rsid w:val="00AF0329"/>
    <w:rsid w:val="00AF2410"/>
    <w:rsid w:val="00AF3296"/>
    <w:rsid w:val="00AF3767"/>
    <w:rsid w:val="00B0000A"/>
    <w:rsid w:val="00B0039E"/>
    <w:rsid w:val="00B0296A"/>
    <w:rsid w:val="00B04864"/>
    <w:rsid w:val="00B04EAE"/>
    <w:rsid w:val="00B06E25"/>
    <w:rsid w:val="00B11175"/>
    <w:rsid w:val="00B147D3"/>
    <w:rsid w:val="00B21345"/>
    <w:rsid w:val="00B215C5"/>
    <w:rsid w:val="00B23696"/>
    <w:rsid w:val="00B24921"/>
    <w:rsid w:val="00B41BF2"/>
    <w:rsid w:val="00B53F95"/>
    <w:rsid w:val="00B7624A"/>
    <w:rsid w:val="00B76DBD"/>
    <w:rsid w:val="00B77025"/>
    <w:rsid w:val="00B871ED"/>
    <w:rsid w:val="00B90E16"/>
    <w:rsid w:val="00B9690C"/>
    <w:rsid w:val="00B96EA6"/>
    <w:rsid w:val="00B97522"/>
    <w:rsid w:val="00BA02F9"/>
    <w:rsid w:val="00BA1D77"/>
    <w:rsid w:val="00BA6102"/>
    <w:rsid w:val="00BA7E8D"/>
    <w:rsid w:val="00BB00C8"/>
    <w:rsid w:val="00BB2C32"/>
    <w:rsid w:val="00BB3212"/>
    <w:rsid w:val="00BB358A"/>
    <w:rsid w:val="00BC46BA"/>
    <w:rsid w:val="00BC4AF6"/>
    <w:rsid w:val="00BC6162"/>
    <w:rsid w:val="00BC6DB8"/>
    <w:rsid w:val="00BD24D1"/>
    <w:rsid w:val="00BD3E2A"/>
    <w:rsid w:val="00BD7CEF"/>
    <w:rsid w:val="00BD7E0A"/>
    <w:rsid w:val="00BE1D05"/>
    <w:rsid w:val="00BE4784"/>
    <w:rsid w:val="00BE4CAE"/>
    <w:rsid w:val="00BF0BBB"/>
    <w:rsid w:val="00BF13DF"/>
    <w:rsid w:val="00BF5103"/>
    <w:rsid w:val="00BF541F"/>
    <w:rsid w:val="00BF6159"/>
    <w:rsid w:val="00C0042B"/>
    <w:rsid w:val="00C00757"/>
    <w:rsid w:val="00C00916"/>
    <w:rsid w:val="00C0667A"/>
    <w:rsid w:val="00C06F80"/>
    <w:rsid w:val="00C06FEA"/>
    <w:rsid w:val="00C10AE0"/>
    <w:rsid w:val="00C10B14"/>
    <w:rsid w:val="00C1249D"/>
    <w:rsid w:val="00C132CD"/>
    <w:rsid w:val="00C13BC0"/>
    <w:rsid w:val="00C3158F"/>
    <w:rsid w:val="00C35E19"/>
    <w:rsid w:val="00C40078"/>
    <w:rsid w:val="00C41F05"/>
    <w:rsid w:val="00C427EA"/>
    <w:rsid w:val="00C63611"/>
    <w:rsid w:val="00C732FE"/>
    <w:rsid w:val="00C73CE6"/>
    <w:rsid w:val="00C8211A"/>
    <w:rsid w:val="00C831F5"/>
    <w:rsid w:val="00C83C05"/>
    <w:rsid w:val="00C83DCF"/>
    <w:rsid w:val="00C8407B"/>
    <w:rsid w:val="00C90CDB"/>
    <w:rsid w:val="00C95E68"/>
    <w:rsid w:val="00CA596A"/>
    <w:rsid w:val="00CA672B"/>
    <w:rsid w:val="00CB297D"/>
    <w:rsid w:val="00CB2A4E"/>
    <w:rsid w:val="00CB2B64"/>
    <w:rsid w:val="00CB3647"/>
    <w:rsid w:val="00CB3F38"/>
    <w:rsid w:val="00CC5ADC"/>
    <w:rsid w:val="00CD545E"/>
    <w:rsid w:val="00CE38B3"/>
    <w:rsid w:val="00CE3B70"/>
    <w:rsid w:val="00CE69F2"/>
    <w:rsid w:val="00CF11FB"/>
    <w:rsid w:val="00CF22B7"/>
    <w:rsid w:val="00CF422A"/>
    <w:rsid w:val="00D02EB7"/>
    <w:rsid w:val="00D02EC2"/>
    <w:rsid w:val="00D054C6"/>
    <w:rsid w:val="00D06546"/>
    <w:rsid w:val="00D068F5"/>
    <w:rsid w:val="00D11B8E"/>
    <w:rsid w:val="00D1416C"/>
    <w:rsid w:val="00D1561D"/>
    <w:rsid w:val="00D15A4F"/>
    <w:rsid w:val="00D16954"/>
    <w:rsid w:val="00D2397A"/>
    <w:rsid w:val="00D23A4C"/>
    <w:rsid w:val="00D250C2"/>
    <w:rsid w:val="00D25DC6"/>
    <w:rsid w:val="00D327D0"/>
    <w:rsid w:val="00D34201"/>
    <w:rsid w:val="00D5169B"/>
    <w:rsid w:val="00D530D9"/>
    <w:rsid w:val="00D53B17"/>
    <w:rsid w:val="00D644DF"/>
    <w:rsid w:val="00D67B1A"/>
    <w:rsid w:val="00D726CA"/>
    <w:rsid w:val="00D84D2E"/>
    <w:rsid w:val="00D94446"/>
    <w:rsid w:val="00D953B8"/>
    <w:rsid w:val="00D953F4"/>
    <w:rsid w:val="00DA2586"/>
    <w:rsid w:val="00DB5193"/>
    <w:rsid w:val="00DB51AF"/>
    <w:rsid w:val="00DC4034"/>
    <w:rsid w:val="00DC715D"/>
    <w:rsid w:val="00DD40B2"/>
    <w:rsid w:val="00DD7122"/>
    <w:rsid w:val="00DE490A"/>
    <w:rsid w:val="00DE4DCD"/>
    <w:rsid w:val="00DE73EE"/>
    <w:rsid w:val="00DE7FAD"/>
    <w:rsid w:val="00DF0864"/>
    <w:rsid w:val="00DF17E1"/>
    <w:rsid w:val="00E0023F"/>
    <w:rsid w:val="00E037AD"/>
    <w:rsid w:val="00E15152"/>
    <w:rsid w:val="00E23BD4"/>
    <w:rsid w:val="00E24A2C"/>
    <w:rsid w:val="00E24CAB"/>
    <w:rsid w:val="00E2719E"/>
    <w:rsid w:val="00E30835"/>
    <w:rsid w:val="00E32B1E"/>
    <w:rsid w:val="00E350EB"/>
    <w:rsid w:val="00E417EC"/>
    <w:rsid w:val="00E42646"/>
    <w:rsid w:val="00E42E04"/>
    <w:rsid w:val="00E453C1"/>
    <w:rsid w:val="00E55C2A"/>
    <w:rsid w:val="00E66769"/>
    <w:rsid w:val="00E7022A"/>
    <w:rsid w:val="00E72885"/>
    <w:rsid w:val="00E74E38"/>
    <w:rsid w:val="00E74F81"/>
    <w:rsid w:val="00E816D8"/>
    <w:rsid w:val="00E87208"/>
    <w:rsid w:val="00E95C1C"/>
    <w:rsid w:val="00E95CB9"/>
    <w:rsid w:val="00E97F4D"/>
    <w:rsid w:val="00EA60A8"/>
    <w:rsid w:val="00EA699A"/>
    <w:rsid w:val="00EA69ED"/>
    <w:rsid w:val="00EB031C"/>
    <w:rsid w:val="00EB3AE8"/>
    <w:rsid w:val="00EB3BA4"/>
    <w:rsid w:val="00EB74FC"/>
    <w:rsid w:val="00EC06C6"/>
    <w:rsid w:val="00EC0D8E"/>
    <w:rsid w:val="00EC2D8B"/>
    <w:rsid w:val="00EC389A"/>
    <w:rsid w:val="00EC4559"/>
    <w:rsid w:val="00ED03CC"/>
    <w:rsid w:val="00ED117A"/>
    <w:rsid w:val="00ED17DD"/>
    <w:rsid w:val="00ED245A"/>
    <w:rsid w:val="00ED78E6"/>
    <w:rsid w:val="00EE1B9B"/>
    <w:rsid w:val="00EE380C"/>
    <w:rsid w:val="00EE38B1"/>
    <w:rsid w:val="00EE7B29"/>
    <w:rsid w:val="00EF1695"/>
    <w:rsid w:val="00EF2F55"/>
    <w:rsid w:val="00EF63DE"/>
    <w:rsid w:val="00F0402E"/>
    <w:rsid w:val="00F06116"/>
    <w:rsid w:val="00F13F7B"/>
    <w:rsid w:val="00F22306"/>
    <w:rsid w:val="00F2442E"/>
    <w:rsid w:val="00F24878"/>
    <w:rsid w:val="00F34D03"/>
    <w:rsid w:val="00F37F88"/>
    <w:rsid w:val="00F420AF"/>
    <w:rsid w:val="00F43FE2"/>
    <w:rsid w:val="00F47BA3"/>
    <w:rsid w:val="00F47CB9"/>
    <w:rsid w:val="00F509FF"/>
    <w:rsid w:val="00F54021"/>
    <w:rsid w:val="00F715EE"/>
    <w:rsid w:val="00F804D9"/>
    <w:rsid w:val="00F80F7D"/>
    <w:rsid w:val="00F85AFB"/>
    <w:rsid w:val="00F90041"/>
    <w:rsid w:val="00F92948"/>
    <w:rsid w:val="00F93292"/>
    <w:rsid w:val="00F93ECB"/>
    <w:rsid w:val="00FB1E6D"/>
    <w:rsid w:val="00FB32AE"/>
    <w:rsid w:val="00FB642D"/>
    <w:rsid w:val="00FC42F7"/>
    <w:rsid w:val="00FC4C72"/>
    <w:rsid w:val="00FC536F"/>
    <w:rsid w:val="00FC6CBB"/>
    <w:rsid w:val="00FD0ACB"/>
    <w:rsid w:val="00FD0FFA"/>
    <w:rsid w:val="00FD20F0"/>
    <w:rsid w:val="00FD6A8B"/>
    <w:rsid w:val="00FD7AE6"/>
    <w:rsid w:val="00FE0B65"/>
    <w:rsid w:val="00FE0FB8"/>
    <w:rsid w:val="00FE3EB1"/>
    <w:rsid w:val="00FE4A8E"/>
    <w:rsid w:val="00FE7B9E"/>
    <w:rsid w:val="00FF3261"/>
    <w:rsid w:val="00FF53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white"/>
    </o:shapedefaults>
    <o:shapelayout v:ext="edit">
      <o:idmap v:ext="edit" data="1"/>
    </o:shapelayout>
  </w:shapeDefaults>
  <w:decimalSymbol w:val="."/>
  <w:listSeparator w:val=","/>
  <w14:docId w14:val="2BADDEE6"/>
  <w15:docId w15:val="{2EC40AF5-33C5-41EA-820C-9F22AFF7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2AF"/>
    <w:rPr>
      <w:color w:val="0000FF" w:themeColor="hyperlink"/>
      <w:u w:val="single"/>
    </w:rPr>
  </w:style>
  <w:style w:type="paragraph" w:styleId="ListParagraph">
    <w:name w:val="List Paragraph"/>
    <w:basedOn w:val="Normal"/>
    <w:uiPriority w:val="34"/>
    <w:qFormat/>
    <w:rsid w:val="005672AF"/>
    <w:pPr>
      <w:ind w:left="720"/>
      <w:contextualSpacing/>
    </w:pPr>
  </w:style>
  <w:style w:type="paragraph" w:styleId="Header">
    <w:name w:val="header"/>
    <w:basedOn w:val="Normal"/>
    <w:link w:val="HeaderChar"/>
    <w:uiPriority w:val="99"/>
    <w:semiHidden/>
    <w:unhideWhenUsed/>
    <w:rsid w:val="00426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47D"/>
  </w:style>
  <w:style w:type="paragraph" w:styleId="Footer">
    <w:name w:val="footer"/>
    <w:basedOn w:val="Normal"/>
    <w:link w:val="FooterChar"/>
    <w:uiPriority w:val="99"/>
    <w:unhideWhenUsed/>
    <w:rsid w:val="0042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7D"/>
  </w:style>
  <w:style w:type="character" w:customStyle="1" w:styleId="apple-converted-space">
    <w:name w:val="apple-converted-space"/>
    <w:basedOn w:val="DefaultParagraphFont"/>
    <w:rsid w:val="0042647D"/>
  </w:style>
  <w:style w:type="character" w:styleId="Emphasis">
    <w:name w:val="Emphasis"/>
    <w:basedOn w:val="DefaultParagraphFont"/>
    <w:uiPriority w:val="20"/>
    <w:qFormat/>
    <w:rsid w:val="0042647D"/>
    <w:rPr>
      <w:i/>
      <w:iCs/>
    </w:rPr>
  </w:style>
  <w:style w:type="table" w:styleId="TableGrid">
    <w:name w:val="Table Grid"/>
    <w:basedOn w:val="TableNormal"/>
    <w:uiPriority w:val="59"/>
    <w:rsid w:val="008D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08"/>
    <w:rPr>
      <w:rFonts w:ascii="Tahoma" w:hAnsi="Tahoma" w:cs="Tahoma"/>
      <w:sz w:val="16"/>
      <w:szCs w:val="16"/>
    </w:rPr>
  </w:style>
  <w:style w:type="character" w:styleId="FollowedHyperlink">
    <w:name w:val="FollowedHyperlink"/>
    <w:basedOn w:val="DefaultParagraphFont"/>
    <w:uiPriority w:val="99"/>
    <w:semiHidden/>
    <w:unhideWhenUsed/>
    <w:rsid w:val="00D11B8E"/>
    <w:rPr>
      <w:color w:val="800080" w:themeColor="followedHyperlink"/>
      <w:u w:val="single"/>
    </w:rPr>
  </w:style>
  <w:style w:type="character" w:styleId="CommentReference">
    <w:name w:val="annotation reference"/>
    <w:basedOn w:val="DefaultParagraphFont"/>
    <w:uiPriority w:val="99"/>
    <w:semiHidden/>
    <w:unhideWhenUsed/>
    <w:rsid w:val="000106B2"/>
    <w:rPr>
      <w:sz w:val="16"/>
      <w:szCs w:val="16"/>
    </w:rPr>
  </w:style>
  <w:style w:type="paragraph" w:styleId="CommentText">
    <w:name w:val="annotation text"/>
    <w:basedOn w:val="Normal"/>
    <w:link w:val="CommentTextChar"/>
    <w:uiPriority w:val="99"/>
    <w:semiHidden/>
    <w:unhideWhenUsed/>
    <w:rsid w:val="000106B2"/>
    <w:pPr>
      <w:spacing w:line="240" w:lineRule="auto"/>
    </w:pPr>
    <w:rPr>
      <w:sz w:val="20"/>
      <w:szCs w:val="20"/>
    </w:rPr>
  </w:style>
  <w:style w:type="character" w:customStyle="1" w:styleId="CommentTextChar">
    <w:name w:val="Comment Text Char"/>
    <w:basedOn w:val="DefaultParagraphFont"/>
    <w:link w:val="CommentText"/>
    <w:uiPriority w:val="99"/>
    <w:semiHidden/>
    <w:rsid w:val="000106B2"/>
    <w:rPr>
      <w:sz w:val="20"/>
      <w:szCs w:val="20"/>
    </w:rPr>
  </w:style>
  <w:style w:type="paragraph" w:styleId="CommentSubject">
    <w:name w:val="annotation subject"/>
    <w:basedOn w:val="CommentText"/>
    <w:next w:val="CommentText"/>
    <w:link w:val="CommentSubjectChar"/>
    <w:uiPriority w:val="99"/>
    <w:semiHidden/>
    <w:unhideWhenUsed/>
    <w:rsid w:val="000106B2"/>
    <w:rPr>
      <w:b/>
      <w:bCs/>
    </w:rPr>
  </w:style>
  <w:style w:type="character" w:customStyle="1" w:styleId="CommentSubjectChar">
    <w:name w:val="Comment Subject Char"/>
    <w:basedOn w:val="CommentTextChar"/>
    <w:link w:val="CommentSubject"/>
    <w:uiPriority w:val="99"/>
    <w:semiHidden/>
    <w:rsid w:val="000106B2"/>
    <w:rPr>
      <w:b/>
      <w:bCs/>
      <w:sz w:val="20"/>
      <w:szCs w:val="20"/>
    </w:rPr>
  </w:style>
  <w:style w:type="character" w:styleId="UnresolvedMention">
    <w:name w:val="Unresolved Mention"/>
    <w:basedOn w:val="DefaultParagraphFont"/>
    <w:uiPriority w:val="99"/>
    <w:semiHidden/>
    <w:unhideWhenUsed/>
    <w:rsid w:val="00363D89"/>
    <w:rPr>
      <w:color w:val="808080"/>
      <w:shd w:val="clear" w:color="auto" w:fill="E6E6E6"/>
    </w:rPr>
  </w:style>
  <w:style w:type="paragraph" w:customStyle="1" w:styleId="Default">
    <w:name w:val="Default"/>
    <w:rsid w:val="001C2E72"/>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217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3849">
      <w:bodyDiv w:val="1"/>
      <w:marLeft w:val="0"/>
      <w:marRight w:val="0"/>
      <w:marTop w:val="0"/>
      <w:marBottom w:val="0"/>
      <w:divBdr>
        <w:top w:val="none" w:sz="0" w:space="0" w:color="auto"/>
        <w:left w:val="none" w:sz="0" w:space="0" w:color="auto"/>
        <w:bottom w:val="none" w:sz="0" w:space="0" w:color="auto"/>
        <w:right w:val="none" w:sz="0" w:space="0" w:color="auto"/>
      </w:divBdr>
    </w:div>
    <w:div w:id="539165551">
      <w:bodyDiv w:val="1"/>
      <w:marLeft w:val="0"/>
      <w:marRight w:val="0"/>
      <w:marTop w:val="0"/>
      <w:marBottom w:val="0"/>
      <w:divBdr>
        <w:top w:val="none" w:sz="0" w:space="0" w:color="auto"/>
        <w:left w:val="none" w:sz="0" w:space="0" w:color="auto"/>
        <w:bottom w:val="none" w:sz="0" w:space="0" w:color="auto"/>
        <w:right w:val="none" w:sz="0" w:space="0" w:color="auto"/>
      </w:divBdr>
    </w:div>
    <w:div w:id="1042947108">
      <w:bodyDiv w:val="1"/>
      <w:marLeft w:val="0"/>
      <w:marRight w:val="0"/>
      <w:marTop w:val="0"/>
      <w:marBottom w:val="0"/>
      <w:divBdr>
        <w:top w:val="none" w:sz="0" w:space="0" w:color="auto"/>
        <w:left w:val="none" w:sz="0" w:space="0" w:color="auto"/>
        <w:bottom w:val="none" w:sz="0" w:space="0" w:color="auto"/>
        <w:right w:val="none" w:sz="0" w:space="0" w:color="auto"/>
      </w:divBdr>
    </w:div>
    <w:div w:id="1441335621">
      <w:bodyDiv w:val="1"/>
      <w:marLeft w:val="0"/>
      <w:marRight w:val="0"/>
      <w:marTop w:val="0"/>
      <w:marBottom w:val="0"/>
      <w:divBdr>
        <w:top w:val="none" w:sz="0" w:space="0" w:color="auto"/>
        <w:left w:val="none" w:sz="0" w:space="0" w:color="auto"/>
        <w:bottom w:val="none" w:sz="0" w:space="0" w:color="auto"/>
        <w:right w:val="none" w:sz="0" w:space="0" w:color="auto"/>
      </w:divBdr>
    </w:div>
    <w:div w:id="1454327109">
      <w:bodyDiv w:val="1"/>
      <w:marLeft w:val="0"/>
      <w:marRight w:val="0"/>
      <w:marTop w:val="0"/>
      <w:marBottom w:val="0"/>
      <w:divBdr>
        <w:top w:val="none" w:sz="0" w:space="0" w:color="auto"/>
        <w:left w:val="none" w:sz="0" w:space="0" w:color="auto"/>
        <w:bottom w:val="none" w:sz="0" w:space="0" w:color="auto"/>
        <w:right w:val="none" w:sz="0" w:space="0" w:color="auto"/>
      </w:divBdr>
      <w:divsChild>
        <w:div w:id="615336396">
          <w:marLeft w:val="0"/>
          <w:marRight w:val="0"/>
          <w:marTop w:val="0"/>
          <w:marBottom w:val="0"/>
          <w:divBdr>
            <w:top w:val="none" w:sz="0" w:space="0" w:color="auto"/>
            <w:left w:val="none" w:sz="0" w:space="0" w:color="auto"/>
            <w:bottom w:val="none" w:sz="0" w:space="0" w:color="auto"/>
            <w:right w:val="none" w:sz="0" w:space="0" w:color="auto"/>
          </w:divBdr>
        </w:div>
        <w:div w:id="783037025">
          <w:marLeft w:val="360"/>
          <w:marRight w:val="0"/>
          <w:marTop w:val="0"/>
          <w:marBottom w:val="0"/>
          <w:divBdr>
            <w:top w:val="none" w:sz="0" w:space="0" w:color="auto"/>
            <w:left w:val="none" w:sz="0" w:space="0" w:color="auto"/>
            <w:bottom w:val="none" w:sz="0" w:space="0" w:color="auto"/>
            <w:right w:val="none" w:sz="0" w:space="0" w:color="auto"/>
          </w:divBdr>
        </w:div>
      </w:divsChild>
    </w:div>
    <w:div w:id="1477449814">
      <w:bodyDiv w:val="1"/>
      <w:marLeft w:val="0"/>
      <w:marRight w:val="0"/>
      <w:marTop w:val="0"/>
      <w:marBottom w:val="0"/>
      <w:divBdr>
        <w:top w:val="none" w:sz="0" w:space="0" w:color="auto"/>
        <w:left w:val="none" w:sz="0" w:space="0" w:color="auto"/>
        <w:bottom w:val="none" w:sz="0" w:space="0" w:color="auto"/>
        <w:right w:val="none" w:sz="0" w:space="0" w:color="auto"/>
      </w:divBdr>
      <w:divsChild>
        <w:div w:id="666783674">
          <w:marLeft w:val="0"/>
          <w:marRight w:val="0"/>
          <w:marTop w:val="0"/>
          <w:marBottom w:val="0"/>
          <w:divBdr>
            <w:top w:val="none" w:sz="0" w:space="0" w:color="auto"/>
            <w:left w:val="none" w:sz="0" w:space="0" w:color="auto"/>
            <w:bottom w:val="none" w:sz="0" w:space="0" w:color="auto"/>
            <w:right w:val="none" w:sz="0" w:space="0" w:color="auto"/>
          </w:divBdr>
        </w:div>
        <w:div w:id="779951111">
          <w:marLeft w:val="0"/>
          <w:marRight w:val="0"/>
          <w:marTop w:val="0"/>
          <w:marBottom w:val="0"/>
          <w:divBdr>
            <w:top w:val="none" w:sz="0" w:space="0" w:color="auto"/>
            <w:left w:val="none" w:sz="0" w:space="0" w:color="auto"/>
            <w:bottom w:val="none" w:sz="0" w:space="0" w:color="auto"/>
            <w:right w:val="none" w:sz="0" w:space="0" w:color="auto"/>
          </w:divBdr>
        </w:div>
      </w:divsChild>
    </w:div>
    <w:div w:id="16860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veritlive.com/" TargetMode="External"/><Relationship Id="rId3" Type="http://schemas.openxmlformats.org/officeDocument/2006/relationships/styles" Target="styles.xml"/><Relationship Id="rId21" Type="http://schemas.openxmlformats.org/officeDocument/2006/relationships/hyperlink" Target="https://answergarden.ch/61532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arquette.edu/disability-servi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rquette.ares.atlas-sys.com/ares/ares.dll" TargetMode="External"/><Relationship Id="rId20" Type="http://schemas.openxmlformats.org/officeDocument/2006/relationships/hyperlink" Target="http://bulletin.marquette.edu/undergrad/academic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rquette.edu/library/" TargetMode="External"/><Relationship Id="rId23" Type="http://schemas.openxmlformats.org/officeDocument/2006/relationships/hyperlink" Target="https://www.surveymonkey.com/r/B2PCFNL" TargetMode="External"/><Relationship Id="rId10" Type="http://schemas.openxmlformats.org/officeDocument/2006/relationships/footer" Target="footer1.xml"/><Relationship Id="rId19" Type="http://schemas.openxmlformats.org/officeDocument/2006/relationships/hyperlink" Target="http://www.marquette.edu/writing-cente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ett.yardley@marquette.edu" TargetMode="External"/><Relationship Id="rId22" Type="http://schemas.openxmlformats.org/officeDocument/2006/relationships/hyperlink" Target="https://answergarden.ch/6217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C8F4-BE39-453F-933E-F7B4B6AA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Yardley, Brett</dc:creator>
  <cp:keywords/>
  <dc:description/>
  <cp:lastModifiedBy>Brett Yardley</cp:lastModifiedBy>
  <cp:revision>4</cp:revision>
  <cp:lastPrinted>2016-08-29T19:53:00Z</cp:lastPrinted>
  <dcterms:created xsi:type="dcterms:W3CDTF">2018-02-28T03:29:00Z</dcterms:created>
  <dcterms:modified xsi:type="dcterms:W3CDTF">2018-04-10T19:40:00Z</dcterms:modified>
</cp:coreProperties>
</file>