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94B" w:rsidRDefault="002B594B">
      <w:r>
        <w:t>THE GOD COMMITTEE</w:t>
      </w:r>
    </w:p>
    <w:p w:rsidR="002B594B" w:rsidRDefault="00F63AA8" w:rsidP="002B594B">
      <w:pPr>
        <w:pBdr>
          <w:bottom w:val="single" w:sz="6" w:space="1" w:color="auto"/>
        </w:pBdr>
      </w:pPr>
      <w:r>
        <w:t>Y</w:t>
      </w:r>
      <w:r w:rsidR="002B594B">
        <w:t>ou have been chosen as a representative to sit on the God Committee</w:t>
      </w:r>
      <w:r>
        <w:t xml:space="preserve"> for liver transplants</w:t>
      </w:r>
      <w:r w:rsidR="002B594B">
        <w:t xml:space="preserve">. </w:t>
      </w:r>
      <w:r w:rsidR="002B594B">
        <w:t xml:space="preserve">The following 15 people </w:t>
      </w:r>
      <w:r w:rsidR="002B594B">
        <w:t xml:space="preserve">need </w:t>
      </w:r>
      <w:r>
        <w:t>new livers</w:t>
      </w:r>
      <w:r w:rsidR="002B594B">
        <w:t xml:space="preserve">, but </w:t>
      </w:r>
      <w:r w:rsidR="002B594B">
        <w:t xml:space="preserve">ONLY SEVEN </w:t>
      </w:r>
      <w:r>
        <w:t xml:space="preserve">livers have been donated this </w:t>
      </w:r>
      <w:r w:rsidR="002B594B">
        <w:t>month</w:t>
      </w:r>
      <w:r w:rsidR="002B594B">
        <w:t xml:space="preserve">. </w:t>
      </w:r>
      <w:r w:rsidR="002B594B">
        <w:t>Which seven should receive the scarce medical resource and why?</w:t>
      </w:r>
      <w:r w:rsidR="002B594B">
        <w:t xml:space="preserve"> </w:t>
      </w:r>
    </w:p>
    <w:p w:rsidR="002B594B" w:rsidRDefault="002B594B">
      <w:r>
        <w:t xml:space="preserve">1. Dr. Dane. African-American, 35, married, one child (Bobby), no religious affiliation, PhD in history, college professor, good health, physically active, and enjoys politics. </w:t>
      </w:r>
      <w:r w:rsidR="00C42C8C">
        <w:t xml:space="preserve"> Can afford treatment.</w:t>
      </w:r>
    </w:p>
    <w:p w:rsidR="002B594B" w:rsidRDefault="002B594B">
      <w:r>
        <w:t xml:space="preserve">2. Mrs. Dane. Caucasian, Jewish, 38, BS and MS in Psychology, counselor in a mental health clinic, </w:t>
      </w:r>
      <w:r w:rsidR="00F9470D">
        <w:t>drinks heavily</w:t>
      </w:r>
      <w:r>
        <w:t>, one child (Bobby), and active in community activities.</w:t>
      </w:r>
      <w:r w:rsidR="00F9470D">
        <w:t xml:space="preserve">  </w:t>
      </w:r>
      <w:r w:rsidR="00C42C8C">
        <w:t>Can afford treatment.</w:t>
      </w:r>
    </w:p>
    <w:p w:rsidR="002B594B" w:rsidRDefault="002B594B">
      <w:r>
        <w:t xml:space="preserve">3. Bobby Dane. Mixed Caucasian and African-American, Jewish, 10, attended special education classes for 4 years, has a mental disability, an IQ of 70, good health, and enjoys pets. </w:t>
      </w:r>
      <w:r w:rsidR="00C42C8C">
        <w:t>Can afford treatment.</w:t>
      </w:r>
    </w:p>
    <w:p w:rsidR="00C42C8C" w:rsidRDefault="002B594B" w:rsidP="00C42C8C">
      <w:r>
        <w:t xml:space="preserve">4. Mrs. Garcia. Hispanic, 33, raised Catholic, 9th grade education, exotic dancer, prostitute, good health, in a foster home as a child, was attacked by foster father at age of 12, ran away from home, returned to reformatory where she stayed until 16, and has a 3-week old child, Jean. </w:t>
      </w:r>
      <w:r w:rsidR="00C42C8C">
        <w:t xml:space="preserve"> </w:t>
      </w:r>
      <w:r w:rsidR="00C42C8C">
        <w:t>Can</w:t>
      </w:r>
      <w:r w:rsidR="00C42C8C">
        <w:t>not</w:t>
      </w:r>
      <w:r w:rsidR="00C42C8C">
        <w:t xml:space="preserve"> afford treatment.</w:t>
      </w:r>
    </w:p>
    <w:p w:rsidR="002B594B" w:rsidRDefault="002B594B" w:rsidP="00C42C8C">
      <w:r>
        <w:t xml:space="preserve">5. Jean Garcia. Three weeks old, Hispanic, in good health, and </w:t>
      </w:r>
      <w:r w:rsidR="00C42C8C">
        <w:t>is still nursing</w:t>
      </w:r>
      <w:r>
        <w:t xml:space="preserve">. </w:t>
      </w:r>
      <w:r w:rsidR="00C42C8C">
        <w:t>Can</w:t>
      </w:r>
      <w:r w:rsidR="00C42C8C">
        <w:t>not</w:t>
      </w:r>
      <w:r w:rsidR="00C42C8C">
        <w:t xml:space="preserve"> afford treatment.</w:t>
      </w:r>
    </w:p>
    <w:p w:rsidR="002B594B" w:rsidRDefault="002B594B">
      <w:r>
        <w:t xml:space="preserve">6. Mrs. Evans. African-American, 32, </w:t>
      </w:r>
      <w:r w:rsidR="00C42C8C">
        <w:t>Muslim</w:t>
      </w:r>
      <w:r>
        <w:t xml:space="preserve">, BA, and MA in elementary education, teacher, divorced with one child (Mary), good health, outstanding teacher, enjoys working with children. </w:t>
      </w:r>
      <w:r w:rsidR="00C42C8C">
        <w:t xml:space="preserve">Can </w:t>
      </w:r>
      <w:r w:rsidR="00C42C8C">
        <w:t>afford</w:t>
      </w:r>
      <w:r w:rsidR="00C42C8C">
        <w:t>.</w:t>
      </w:r>
    </w:p>
    <w:p w:rsidR="002B594B" w:rsidRDefault="002B594B">
      <w:r>
        <w:t xml:space="preserve">7. Mary Evans. African-American, 8, </w:t>
      </w:r>
      <w:r>
        <w:t>Muslim</w:t>
      </w:r>
      <w:r>
        <w:t xml:space="preserve">, 3rd grade, excellent student, and in good health. </w:t>
      </w:r>
      <w:r w:rsidR="00C42C8C">
        <w:t xml:space="preserve">Can </w:t>
      </w:r>
      <w:r w:rsidR="00C42C8C">
        <w:t>afford</w:t>
      </w:r>
      <w:r w:rsidR="00C42C8C">
        <w:t>.</w:t>
      </w:r>
    </w:p>
    <w:p w:rsidR="002B594B" w:rsidRDefault="002B594B">
      <w:r>
        <w:t xml:space="preserve">8. John Jacobs. Asian-American, 13, Protestant, 8th grade, honor student, and in good health. </w:t>
      </w:r>
      <w:r w:rsidR="00C42C8C">
        <w:t>Can</w:t>
      </w:r>
      <w:r w:rsidR="00C42C8C">
        <w:t>not</w:t>
      </w:r>
      <w:r w:rsidR="00C42C8C">
        <w:t xml:space="preserve"> </w:t>
      </w:r>
      <w:r w:rsidR="00C42C8C">
        <w:t>afford</w:t>
      </w:r>
      <w:r w:rsidR="00F63AA8">
        <w:t>, but national media is following her story and people are sending funds.</w:t>
      </w:r>
    </w:p>
    <w:p w:rsidR="002B594B" w:rsidRDefault="002B594B">
      <w:r>
        <w:t xml:space="preserve">9. Mr. Newton. Caucasian, 26, atheist, starting last year of medical school, known to have homosexual tendencies, good health, and wears “freaky” clothes. </w:t>
      </w:r>
      <w:r w:rsidR="00C42C8C">
        <w:t xml:space="preserve"> </w:t>
      </w:r>
      <w:r w:rsidR="00C42C8C">
        <w:t>Can</w:t>
      </w:r>
      <w:r w:rsidR="00C42C8C">
        <w:t>not</w:t>
      </w:r>
      <w:r w:rsidR="00C42C8C">
        <w:t xml:space="preserve"> afford treatment.</w:t>
      </w:r>
    </w:p>
    <w:p w:rsidR="002B594B" w:rsidRDefault="002B594B">
      <w:r>
        <w:t xml:space="preserve">10. Mrs. Clark. Caucasian, 26, </w:t>
      </w:r>
      <w:r>
        <w:t>Muslim</w:t>
      </w:r>
      <w:r>
        <w:t xml:space="preserve">, college graduate in electrical engineering, married, no children, good health, enjoys outdoors sports, and grew up in the inner-city. </w:t>
      </w:r>
      <w:r w:rsidR="00C42C8C">
        <w:t xml:space="preserve"> </w:t>
      </w:r>
      <w:r w:rsidR="00C42C8C">
        <w:t>Can afford treatment.</w:t>
      </w:r>
    </w:p>
    <w:p w:rsidR="002B594B" w:rsidRDefault="002B594B">
      <w:r>
        <w:t xml:space="preserve">11. Sister Mary Kathleen. A Caucasian Nun, 35, college graduate, English major, middle-class American, </w:t>
      </w:r>
      <w:r w:rsidR="00F9470D">
        <w:t xml:space="preserve">drinks occasionally but </w:t>
      </w:r>
      <w:bookmarkStart w:id="0" w:name="_GoBack"/>
      <w:bookmarkEnd w:id="0"/>
      <w:r>
        <w:t xml:space="preserve">in good health. </w:t>
      </w:r>
      <w:r w:rsidR="00C42C8C">
        <w:t xml:space="preserve"> </w:t>
      </w:r>
      <w:r w:rsidR="00C42C8C">
        <w:t>Can afford treatment.</w:t>
      </w:r>
    </w:p>
    <w:p w:rsidR="002B594B" w:rsidRDefault="002B594B">
      <w:r>
        <w:t xml:space="preserve">12. Mr. Black. Caucasian, 51, Mormon, high school graduate, mechanic, “Mr. Fix-it,” married, and in good health. </w:t>
      </w:r>
      <w:r w:rsidR="00C42C8C">
        <w:t xml:space="preserve"> </w:t>
      </w:r>
      <w:r w:rsidR="00C42C8C">
        <w:t>Can</w:t>
      </w:r>
      <w:r w:rsidR="00C42C8C">
        <w:t>not</w:t>
      </w:r>
      <w:r w:rsidR="00C42C8C">
        <w:t xml:space="preserve"> afford treatment.</w:t>
      </w:r>
    </w:p>
    <w:p w:rsidR="002B594B" w:rsidRDefault="002B594B">
      <w:r>
        <w:t xml:space="preserve">13. Miss Harris, Hispanic, 21, Protestant, college senior, nursing major, likes people, good health, and enjoys outdoor sports. </w:t>
      </w:r>
      <w:r w:rsidR="00C42C8C">
        <w:t>Can</w:t>
      </w:r>
      <w:r w:rsidR="00C42C8C">
        <w:t>not</w:t>
      </w:r>
      <w:r w:rsidR="00C42C8C">
        <w:t xml:space="preserve"> afford treatment.</w:t>
      </w:r>
      <w:r w:rsidR="00F63AA8">
        <w:t xml:space="preserve"> </w:t>
      </w:r>
    </w:p>
    <w:p w:rsidR="002B594B" w:rsidRDefault="002B594B">
      <w:r>
        <w:t xml:space="preserve">14. Father Flanagan. African-American, 37, Catholic, college, seminary experience, priest, active in civil rights activities, criticized for his liberal views, good health, and a former college athlete. </w:t>
      </w:r>
      <w:r w:rsidR="00C42C8C">
        <w:t>Can</w:t>
      </w:r>
      <w:r w:rsidR="00C42C8C">
        <w:t>not</w:t>
      </w:r>
      <w:r w:rsidR="00C42C8C">
        <w:t xml:space="preserve"> afford.</w:t>
      </w:r>
    </w:p>
    <w:p w:rsidR="002B594B" w:rsidRDefault="002B594B" w:rsidP="002B594B">
      <w:r>
        <w:t xml:space="preserve">15. Dr. Lee. Asian-American, 66, </w:t>
      </w:r>
      <w:r w:rsidR="00C42C8C">
        <w:t xml:space="preserve">Protestant, </w:t>
      </w:r>
      <w:r>
        <w:t xml:space="preserve">MD </w:t>
      </w:r>
      <w:r w:rsidR="00F63AA8">
        <w:t xml:space="preserve">cancer researcher and </w:t>
      </w:r>
      <w:r w:rsidR="00F63AA8">
        <w:t>colleagues claim he is on the brink of medical breakthrough</w:t>
      </w:r>
      <w:r w:rsidR="00F63AA8">
        <w:t>.</w:t>
      </w:r>
      <w:r>
        <w:t xml:space="preserve"> </w:t>
      </w:r>
      <w:r w:rsidR="00F63AA8">
        <w:t xml:space="preserve">He </w:t>
      </w:r>
      <w:r>
        <w:t>has had two heart attacks in the past 5 years.</w:t>
      </w:r>
      <w:r w:rsidR="00C42C8C">
        <w:t xml:space="preserve"> </w:t>
      </w:r>
      <w:r w:rsidR="00C42C8C">
        <w:t>Can afford treatment.</w:t>
      </w:r>
    </w:p>
    <w:sectPr w:rsidR="002B594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21B" w:rsidRDefault="0094121B" w:rsidP="002B594B">
      <w:pPr>
        <w:spacing w:after="0" w:line="240" w:lineRule="auto"/>
      </w:pPr>
      <w:r>
        <w:separator/>
      </w:r>
    </w:p>
  </w:endnote>
  <w:endnote w:type="continuationSeparator" w:id="0">
    <w:p w:rsidR="0094121B" w:rsidRDefault="0094121B" w:rsidP="002B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94B" w:rsidRDefault="002B594B">
    <w:pPr>
      <w:pStyle w:val="Footer"/>
    </w:pPr>
    <w:r>
      <w:t xml:space="preserve">List modified from US </w:t>
    </w:r>
    <w:proofErr w:type="spellStart"/>
    <w:r>
      <w:t>AirForce</w:t>
    </w:r>
    <w:proofErr w:type="spellEnd"/>
    <w:r>
      <w:t xml:space="preserve"> PACE </w:t>
    </w:r>
    <w:proofErr w:type="spellStart"/>
    <w:r w:rsidR="00C42C8C">
      <w:t>Bombshelter</w:t>
    </w:r>
    <w:proofErr w:type="spellEnd"/>
    <w:r>
      <w:t xml:space="preserve"> </w:t>
    </w:r>
    <w:r w:rsidR="00C42C8C">
      <w:t>team exercise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21B" w:rsidRDefault="0094121B" w:rsidP="002B594B">
      <w:pPr>
        <w:spacing w:after="0" w:line="240" w:lineRule="auto"/>
      </w:pPr>
      <w:r>
        <w:separator/>
      </w:r>
    </w:p>
  </w:footnote>
  <w:footnote w:type="continuationSeparator" w:id="0">
    <w:p w:rsidR="0094121B" w:rsidRDefault="0094121B" w:rsidP="002B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4B"/>
    <w:rsid w:val="002B594B"/>
    <w:rsid w:val="00823AC5"/>
    <w:rsid w:val="0094121B"/>
    <w:rsid w:val="00C42C8C"/>
    <w:rsid w:val="00D26C7E"/>
    <w:rsid w:val="00E96868"/>
    <w:rsid w:val="00F63AA8"/>
    <w:rsid w:val="00F9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6D90"/>
  <w15:chartTrackingRefBased/>
  <w15:docId w15:val="{FA42F592-DFC8-4E65-B3F0-F6CD4B23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94B"/>
  </w:style>
  <w:style w:type="paragraph" w:styleId="Footer">
    <w:name w:val="footer"/>
    <w:basedOn w:val="Normal"/>
    <w:link w:val="FooterChar"/>
    <w:uiPriority w:val="99"/>
    <w:unhideWhenUsed/>
    <w:rsid w:val="002B5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94B"/>
  </w:style>
  <w:style w:type="character" w:styleId="Hyperlink">
    <w:name w:val="Hyperlink"/>
    <w:basedOn w:val="DefaultParagraphFont"/>
    <w:uiPriority w:val="99"/>
    <w:unhideWhenUsed/>
    <w:rsid w:val="002B59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9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Yardley</dc:creator>
  <cp:keywords/>
  <dc:description/>
  <cp:lastModifiedBy>Brett Yardley</cp:lastModifiedBy>
  <cp:revision>2</cp:revision>
  <dcterms:created xsi:type="dcterms:W3CDTF">2018-04-17T18:00:00Z</dcterms:created>
  <dcterms:modified xsi:type="dcterms:W3CDTF">2018-04-17T18:33:00Z</dcterms:modified>
</cp:coreProperties>
</file>